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F92" w:rsidRPr="00A57EB6" w:rsidRDefault="00B54F92" w:rsidP="00B54F92">
      <w:pPr>
        <w:spacing w:after="0"/>
        <w:rPr>
          <w:rFonts w:ascii="Arial Black" w:hAnsi="Arial Black"/>
          <w:color w:val="000000" w:themeColor="text1"/>
          <w:sz w:val="28"/>
          <w:szCs w:val="28"/>
        </w:rPr>
      </w:pPr>
      <w:r>
        <w:rPr>
          <w:rFonts w:ascii="Arial Black" w:hAnsi="Arial Black"/>
          <w:color w:val="000000" w:themeColor="text1"/>
          <w:sz w:val="28"/>
          <w:szCs w:val="28"/>
        </w:rPr>
        <w:t xml:space="preserve">Trh rezidenčního </w:t>
      </w:r>
      <w:proofErr w:type="spellStart"/>
      <w:r>
        <w:rPr>
          <w:rFonts w:ascii="Arial Black" w:hAnsi="Arial Black"/>
          <w:color w:val="000000" w:themeColor="text1"/>
          <w:sz w:val="28"/>
          <w:szCs w:val="28"/>
        </w:rPr>
        <w:t>developmentu</w:t>
      </w:r>
      <w:proofErr w:type="spellEnd"/>
      <w:r>
        <w:rPr>
          <w:rFonts w:ascii="Arial Black" w:hAnsi="Arial Black"/>
          <w:color w:val="000000" w:themeColor="text1"/>
          <w:sz w:val="28"/>
          <w:szCs w:val="28"/>
        </w:rPr>
        <w:t xml:space="preserve"> </w:t>
      </w:r>
      <w:r w:rsidR="003460CB">
        <w:rPr>
          <w:rFonts w:ascii="Arial Black" w:hAnsi="Arial Black"/>
          <w:color w:val="000000" w:themeColor="text1"/>
          <w:sz w:val="28"/>
          <w:szCs w:val="28"/>
        </w:rPr>
        <w:t>letos dál poroste o deset procent</w:t>
      </w:r>
      <w:r>
        <w:rPr>
          <w:rFonts w:ascii="Arial Black" w:hAnsi="Arial Black"/>
          <w:color w:val="000000" w:themeColor="text1"/>
          <w:sz w:val="28"/>
          <w:szCs w:val="28"/>
        </w:rPr>
        <w:t xml:space="preserve">, </w:t>
      </w:r>
      <w:r w:rsidR="00125C41">
        <w:rPr>
          <w:rFonts w:ascii="Arial Black" w:hAnsi="Arial Black"/>
          <w:color w:val="000000" w:themeColor="text1"/>
          <w:sz w:val="28"/>
          <w:szCs w:val="28"/>
        </w:rPr>
        <w:t>jen v Praze se prod</w:t>
      </w:r>
      <w:r w:rsidR="003460CB">
        <w:rPr>
          <w:rFonts w:ascii="Arial Black" w:hAnsi="Arial Black"/>
          <w:color w:val="000000" w:themeColor="text1"/>
          <w:sz w:val="28"/>
          <w:szCs w:val="28"/>
        </w:rPr>
        <w:t>ají</w:t>
      </w:r>
      <w:r w:rsidR="00125C41">
        <w:rPr>
          <w:rFonts w:ascii="Arial Black" w:hAnsi="Arial Black"/>
          <w:color w:val="000000" w:themeColor="text1"/>
          <w:sz w:val="28"/>
          <w:szCs w:val="28"/>
        </w:rPr>
        <w:t xml:space="preserve"> byty za 2</w:t>
      </w:r>
      <w:r w:rsidR="003460CB">
        <w:rPr>
          <w:rFonts w:ascii="Arial Black" w:hAnsi="Arial Black"/>
          <w:color w:val="000000" w:themeColor="text1"/>
          <w:sz w:val="28"/>
          <w:szCs w:val="28"/>
        </w:rPr>
        <w:t>7</w:t>
      </w:r>
      <w:r w:rsidR="00125C41">
        <w:rPr>
          <w:rFonts w:ascii="Arial Black" w:hAnsi="Arial Black"/>
          <w:color w:val="000000" w:themeColor="text1"/>
          <w:sz w:val="28"/>
          <w:szCs w:val="28"/>
        </w:rPr>
        <w:t xml:space="preserve"> miliard korun </w:t>
      </w:r>
    </w:p>
    <w:p w:rsidR="00B54F92" w:rsidRPr="00EA73D1" w:rsidRDefault="00B54F92" w:rsidP="00B54F92">
      <w:pPr>
        <w:spacing w:after="0"/>
        <w:rPr>
          <w:rFonts w:ascii="Arial Black" w:hAnsi="Arial Black"/>
          <w:color w:val="000000" w:themeColor="text1"/>
          <w:sz w:val="32"/>
          <w:szCs w:val="32"/>
        </w:rPr>
      </w:pPr>
    </w:p>
    <w:p w:rsidR="0025554A" w:rsidRDefault="0025554A" w:rsidP="00B54F92">
      <w:pPr>
        <w:spacing w:after="0"/>
        <w:contextualSpacing/>
        <w:jc w:val="both"/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</w:pPr>
      <w:r>
        <w:rPr>
          <w:rFonts w:ascii="Arial" w:hAnsi="Arial" w:cs="Arial"/>
          <w:i/>
          <w:sz w:val="23"/>
          <w:szCs w:val="23"/>
          <w:lang w:eastAsia="cs-CZ"/>
        </w:rPr>
        <w:t>6</w:t>
      </w:r>
      <w:r w:rsidR="00B54F92">
        <w:rPr>
          <w:rFonts w:ascii="Arial" w:hAnsi="Arial" w:cs="Arial"/>
          <w:i/>
          <w:sz w:val="23"/>
          <w:szCs w:val="23"/>
          <w:lang w:eastAsia="cs-CZ"/>
        </w:rPr>
        <w:t xml:space="preserve">. 1. </w:t>
      </w:r>
      <w:r w:rsidR="00B54F92" w:rsidRPr="00CA489A">
        <w:rPr>
          <w:rFonts w:ascii="Arial" w:hAnsi="Arial" w:cs="Arial"/>
          <w:i/>
          <w:sz w:val="23"/>
          <w:szCs w:val="23"/>
          <w:lang w:eastAsia="cs-CZ"/>
        </w:rPr>
        <w:t>201</w:t>
      </w:r>
      <w:r>
        <w:rPr>
          <w:rFonts w:ascii="Arial" w:hAnsi="Arial" w:cs="Arial"/>
          <w:i/>
          <w:sz w:val="23"/>
          <w:szCs w:val="23"/>
          <w:lang w:eastAsia="cs-CZ"/>
        </w:rPr>
        <w:t>6</w:t>
      </w:r>
      <w:r w:rsidR="00B54F92" w:rsidRPr="00CA489A">
        <w:rPr>
          <w:rFonts w:ascii="Arial" w:hAnsi="Arial" w:cs="Arial"/>
          <w:i/>
          <w:sz w:val="23"/>
          <w:szCs w:val="23"/>
          <w:lang w:eastAsia="cs-CZ"/>
        </w:rPr>
        <w:t xml:space="preserve">, </w:t>
      </w:r>
      <w:r w:rsidR="00B54F92" w:rsidRPr="002F02F6">
        <w:rPr>
          <w:rFonts w:ascii="Arial" w:hAnsi="Arial" w:cs="Arial"/>
          <w:i/>
          <w:color w:val="000000" w:themeColor="text1"/>
          <w:sz w:val="23"/>
          <w:szCs w:val="23"/>
          <w:lang w:eastAsia="cs-CZ"/>
        </w:rPr>
        <w:t xml:space="preserve">Praha – </w:t>
      </w:r>
      <w:r w:rsidR="00B54F92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 xml:space="preserve">Celý obor rezidenčního </w:t>
      </w:r>
      <w:proofErr w:type="spellStart"/>
      <w:r w:rsidR="00B54F92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>developmentu</w:t>
      </w:r>
      <w:proofErr w:type="spellEnd"/>
      <w:r w:rsidR="00B54F92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 xml:space="preserve"> rost</w:t>
      </w:r>
      <w:r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>l</w:t>
      </w:r>
      <w:r w:rsidR="00B54F92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 xml:space="preserve"> v l</w:t>
      </w:r>
      <w:r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>oňském</w:t>
      </w:r>
      <w:r w:rsidR="00B54F92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 xml:space="preserve"> roce téměř </w:t>
      </w:r>
      <w:r w:rsidR="000A551E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>15</w:t>
      </w:r>
      <w:r w:rsidR="00B54F92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 xml:space="preserve">procentním tempem. </w:t>
      </w:r>
      <w:r w:rsidR="00125C41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 xml:space="preserve">Jen v Praze se prodaly byty </w:t>
      </w:r>
      <w:r w:rsidR="00846392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>zhruba</w:t>
      </w:r>
      <w:r w:rsidR="00125C41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 xml:space="preserve"> za 22</w:t>
      </w:r>
      <w:r w:rsidR="00B54F92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 xml:space="preserve"> miliard korun</w:t>
      </w:r>
      <w:r w:rsidR="00125C41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>, v celé zemi pak řádově za 30 miliard korun</w:t>
      </w:r>
      <w:r w:rsidR="00B54F92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>.</w:t>
      </w:r>
      <w:r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 xml:space="preserve"> Vysoké tempo prodeje zůstane zachováno i letos, kdy trh i nadále potáhnou levné hypotéky a pozitivní vývoj české ekonomiky. Prodej nových bytů by tak mohl vzrůst</w:t>
      </w:r>
      <w:r w:rsidR="0006637E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 xml:space="preserve"> o deset procent</w:t>
      </w:r>
      <w:r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 xml:space="preserve"> z</w:t>
      </w:r>
      <w:r w:rsidR="0006637E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 xml:space="preserve"> letošních </w:t>
      </w:r>
      <w:r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 xml:space="preserve">6500 na </w:t>
      </w:r>
      <w:r w:rsidR="0006637E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 xml:space="preserve">zhruba </w:t>
      </w:r>
      <w:r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>7</w:t>
      </w:r>
      <w:r w:rsidR="0006637E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>2</w:t>
      </w:r>
      <w:r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>00</w:t>
      </w:r>
      <w:r w:rsidR="0006637E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>, podobným tempem se zvednou také ceny</w:t>
      </w:r>
      <w:r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>.</w:t>
      </w:r>
      <w:r w:rsidR="003460CB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 xml:space="preserve"> Trh rezidenčního </w:t>
      </w:r>
      <w:proofErr w:type="spellStart"/>
      <w:r w:rsidR="003460CB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>developmentu</w:t>
      </w:r>
      <w:proofErr w:type="spellEnd"/>
      <w:r w:rsidR="003460CB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 xml:space="preserve"> v Praze by tak mohl</w:t>
      </w:r>
      <w:r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 xml:space="preserve"> </w:t>
      </w:r>
      <w:r w:rsidR="003460CB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>vzrůst na 27 miliard korun.</w:t>
      </w:r>
    </w:p>
    <w:p w:rsidR="0025554A" w:rsidRDefault="0025554A" w:rsidP="00B54F92">
      <w:pPr>
        <w:spacing w:after="0"/>
        <w:contextualSpacing/>
        <w:jc w:val="both"/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</w:pPr>
    </w:p>
    <w:p w:rsidR="00B54F92" w:rsidRDefault="00B54F92" w:rsidP="00B54F92">
      <w:pPr>
        <w:spacing w:after="0"/>
        <w:contextualSpacing/>
        <w:jc w:val="both"/>
        <w:rPr>
          <w:rFonts w:ascii="Arial" w:hAnsi="Arial" w:cs="Arial"/>
          <w:color w:val="000000" w:themeColor="text1"/>
          <w:sz w:val="23"/>
          <w:szCs w:val="23"/>
          <w:lang w:eastAsia="cs-CZ"/>
        </w:rPr>
      </w:pPr>
      <w:r w:rsidRPr="003A4767">
        <w:rPr>
          <w:rFonts w:ascii="Arial" w:hAnsi="Arial" w:cs="Arial"/>
          <w:color w:val="000000" w:themeColor="text1"/>
          <w:sz w:val="23"/>
          <w:szCs w:val="23"/>
          <w:lang w:eastAsia="cs-CZ"/>
        </w:rPr>
        <w:t>Po</w:t>
      </w:r>
      <w:r w:rsidR="000A551E">
        <w:rPr>
          <w:rFonts w:ascii="Arial" w:hAnsi="Arial" w:cs="Arial"/>
          <w:color w:val="000000" w:themeColor="text1"/>
          <w:sz w:val="23"/>
          <w:szCs w:val="23"/>
          <w:lang w:eastAsia="cs-CZ"/>
        </w:rPr>
        <w:t xml:space="preserve">dle </w:t>
      </w:r>
      <w:r w:rsidR="004E2F7C">
        <w:rPr>
          <w:rFonts w:ascii="Arial" w:hAnsi="Arial" w:cs="Arial"/>
          <w:color w:val="000000" w:themeColor="text1"/>
          <w:sz w:val="23"/>
          <w:szCs w:val="23"/>
          <w:lang w:eastAsia="cs-CZ"/>
        </w:rPr>
        <w:t xml:space="preserve">dostupných </w:t>
      </w:r>
      <w:r w:rsidR="00846392">
        <w:rPr>
          <w:rFonts w:ascii="Arial" w:hAnsi="Arial" w:cs="Arial"/>
          <w:color w:val="000000" w:themeColor="text1"/>
          <w:sz w:val="23"/>
          <w:szCs w:val="23"/>
          <w:lang w:eastAsia="cs-CZ"/>
        </w:rPr>
        <w:t xml:space="preserve">dat a odhadů společnosti </w:t>
      </w:r>
      <w:proofErr w:type="spellStart"/>
      <w:r w:rsidR="00846392">
        <w:rPr>
          <w:rFonts w:ascii="Arial" w:hAnsi="Arial" w:cs="Arial"/>
          <w:color w:val="000000" w:themeColor="text1"/>
          <w:sz w:val="23"/>
          <w:szCs w:val="23"/>
          <w:lang w:eastAsia="cs-CZ"/>
        </w:rPr>
        <w:t>C</w:t>
      </w:r>
      <w:r w:rsidR="0006637E">
        <w:rPr>
          <w:rFonts w:ascii="Arial" w:hAnsi="Arial" w:cs="Arial"/>
          <w:color w:val="000000" w:themeColor="text1"/>
          <w:sz w:val="23"/>
          <w:szCs w:val="23"/>
          <w:lang w:eastAsia="cs-CZ"/>
        </w:rPr>
        <w:t>entral</w:t>
      </w:r>
      <w:proofErr w:type="spellEnd"/>
      <w:r w:rsidR="0006637E">
        <w:rPr>
          <w:rFonts w:ascii="Arial" w:hAnsi="Arial" w:cs="Arial"/>
          <w:color w:val="000000" w:themeColor="text1"/>
          <w:sz w:val="23"/>
          <w:szCs w:val="23"/>
          <w:lang w:eastAsia="cs-CZ"/>
        </w:rPr>
        <w:t xml:space="preserve"> Group</w:t>
      </w:r>
      <w:r w:rsidRPr="003A4767">
        <w:rPr>
          <w:rFonts w:ascii="Arial" w:hAnsi="Arial" w:cs="Arial"/>
          <w:color w:val="000000" w:themeColor="text1"/>
          <w:sz w:val="23"/>
          <w:szCs w:val="23"/>
          <w:lang w:eastAsia="cs-CZ"/>
        </w:rPr>
        <w:t>, která je dlouhodobě největším rezidenčním developerem a investorem nové bytové výstavby v</w:t>
      </w:r>
      <w:r>
        <w:rPr>
          <w:rFonts w:ascii="Arial" w:hAnsi="Arial" w:cs="Arial"/>
          <w:color w:val="000000" w:themeColor="text1"/>
          <w:sz w:val="23"/>
          <w:szCs w:val="23"/>
          <w:lang w:eastAsia="cs-CZ"/>
        </w:rPr>
        <w:t> </w:t>
      </w:r>
      <w:r w:rsidRPr="003A4767">
        <w:rPr>
          <w:rFonts w:ascii="Arial" w:hAnsi="Arial" w:cs="Arial"/>
          <w:color w:val="000000" w:themeColor="text1"/>
          <w:sz w:val="23"/>
          <w:szCs w:val="23"/>
          <w:lang w:eastAsia="cs-CZ"/>
        </w:rPr>
        <w:t>zemi</w:t>
      </w:r>
      <w:r>
        <w:rPr>
          <w:rFonts w:ascii="Arial" w:hAnsi="Arial" w:cs="Arial"/>
          <w:color w:val="000000" w:themeColor="text1"/>
          <w:sz w:val="23"/>
          <w:szCs w:val="23"/>
          <w:lang w:eastAsia="cs-CZ"/>
        </w:rPr>
        <w:t xml:space="preserve">, </w:t>
      </w:r>
      <w:r w:rsidR="0006637E">
        <w:rPr>
          <w:rFonts w:ascii="Arial" w:hAnsi="Arial" w:cs="Arial"/>
          <w:color w:val="000000" w:themeColor="text1"/>
          <w:sz w:val="23"/>
          <w:szCs w:val="23"/>
          <w:lang w:eastAsia="cs-CZ"/>
        </w:rPr>
        <w:t xml:space="preserve">se loni jen </w:t>
      </w:r>
      <w:r>
        <w:rPr>
          <w:rFonts w:ascii="Arial" w:hAnsi="Arial" w:cs="Arial"/>
          <w:color w:val="000000" w:themeColor="text1"/>
          <w:sz w:val="23"/>
          <w:szCs w:val="23"/>
          <w:lang w:eastAsia="cs-CZ"/>
        </w:rPr>
        <w:t xml:space="preserve">v Praze </w:t>
      </w:r>
      <w:r w:rsidR="0006637E">
        <w:rPr>
          <w:rFonts w:ascii="Arial" w:hAnsi="Arial" w:cs="Arial"/>
          <w:color w:val="000000" w:themeColor="text1"/>
          <w:sz w:val="23"/>
          <w:szCs w:val="23"/>
          <w:lang w:eastAsia="cs-CZ"/>
        </w:rPr>
        <w:t>prodalo</w:t>
      </w:r>
      <w:r>
        <w:rPr>
          <w:rFonts w:ascii="Arial" w:hAnsi="Arial" w:cs="Arial"/>
          <w:color w:val="000000" w:themeColor="text1"/>
          <w:sz w:val="23"/>
          <w:szCs w:val="23"/>
          <w:lang w:eastAsia="cs-CZ"/>
        </w:rPr>
        <w:t xml:space="preserve"> zhruba 6500 bytů v bytových domech. Jde přitom o skutečný prodej již dokončených nebo rozestavěných bytů, nikoli o prodej projektů, na něž mnohdy ještě developeři nemají vydané ani územní rozhodnutí a kde </w:t>
      </w:r>
      <w:r w:rsidR="001154E1">
        <w:rPr>
          <w:rFonts w:ascii="Arial" w:hAnsi="Arial" w:cs="Arial"/>
          <w:color w:val="000000" w:themeColor="text1"/>
          <w:sz w:val="23"/>
          <w:szCs w:val="23"/>
          <w:lang w:eastAsia="cs-CZ"/>
        </w:rPr>
        <w:t xml:space="preserve">není jasné, zda budou vůbec </w:t>
      </w:r>
      <w:r w:rsidR="0083643C">
        <w:rPr>
          <w:rFonts w:ascii="Arial" w:hAnsi="Arial" w:cs="Arial"/>
          <w:color w:val="000000" w:themeColor="text1"/>
          <w:sz w:val="23"/>
          <w:szCs w:val="23"/>
          <w:lang w:eastAsia="cs-CZ"/>
        </w:rPr>
        <w:t>kdy postaveny</w:t>
      </w:r>
      <w:r>
        <w:rPr>
          <w:rFonts w:ascii="Arial" w:hAnsi="Arial" w:cs="Arial"/>
          <w:color w:val="000000" w:themeColor="text1"/>
          <w:sz w:val="23"/>
          <w:szCs w:val="23"/>
          <w:lang w:eastAsia="cs-CZ"/>
        </w:rPr>
        <w:t>. Na zahajované výstavbě</w:t>
      </w:r>
      <w:r w:rsidR="004E2F7C">
        <w:rPr>
          <w:rFonts w:ascii="Arial" w:hAnsi="Arial" w:cs="Arial"/>
          <w:color w:val="000000" w:themeColor="text1"/>
          <w:sz w:val="23"/>
          <w:szCs w:val="23"/>
          <w:lang w:eastAsia="cs-CZ"/>
        </w:rPr>
        <w:t xml:space="preserve"> </w:t>
      </w:r>
      <w:r w:rsidR="00846392">
        <w:rPr>
          <w:rFonts w:ascii="Arial" w:hAnsi="Arial" w:cs="Arial"/>
          <w:color w:val="000000" w:themeColor="text1"/>
          <w:sz w:val="23"/>
          <w:szCs w:val="23"/>
          <w:lang w:eastAsia="cs-CZ"/>
        </w:rPr>
        <w:t xml:space="preserve">nových </w:t>
      </w:r>
      <w:r w:rsidR="004E2F7C">
        <w:rPr>
          <w:rFonts w:ascii="Arial" w:hAnsi="Arial" w:cs="Arial"/>
          <w:color w:val="000000" w:themeColor="text1"/>
          <w:sz w:val="23"/>
          <w:szCs w:val="23"/>
          <w:lang w:eastAsia="cs-CZ"/>
        </w:rPr>
        <w:t>bytů v bytových domech, která je v podstatě výhradně realizována developery,</w:t>
      </w:r>
      <w:r>
        <w:rPr>
          <w:rFonts w:ascii="Arial" w:hAnsi="Arial" w:cs="Arial"/>
          <w:color w:val="000000" w:themeColor="text1"/>
          <w:sz w:val="23"/>
          <w:szCs w:val="23"/>
          <w:lang w:eastAsia="cs-CZ"/>
        </w:rPr>
        <w:t xml:space="preserve"> se Praha podílí 60 procenty a lze předpokládat, že její </w:t>
      </w:r>
      <w:r w:rsidR="00F16B0A">
        <w:rPr>
          <w:rFonts w:ascii="Arial" w:hAnsi="Arial" w:cs="Arial"/>
          <w:color w:val="000000" w:themeColor="text1"/>
          <w:sz w:val="23"/>
          <w:szCs w:val="23"/>
          <w:lang w:eastAsia="cs-CZ"/>
        </w:rPr>
        <w:t>podíl na prodeji je ještě vyšší, také cenová úroveň je v Praze vyšší než v regionech.</w:t>
      </w:r>
    </w:p>
    <w:p w:rsidR="00B54F92" w:rsidRDefault="00B54F92" w:rsidP="00B54F92">
      <w:pPr>
        <w:spacing w:after="0"/>
        <w:contextualSpacing/>
        <w:jc w:val="both"/>
        <w:rPr>
          <w:rFonts w:ascii="Arial" w:hAnsi="Arial" w:cs="Arial"/>
          <w:color w:val="000000" w:themeColor="text1"/>
          <w:sz w:val="23"/>
          <w:szCs w:val="23"/>
          <w:lang w:eastAsia="cs-CZ"/>
        </w:rPr>
      </w:pPr>
    </w:p>
    <w:p w:rsidR="00B54F92" w:rsidRPr="00480177" w:rsidRDefault="00B54F92" w:rsidP="00B54F92">
      <w:pPr>
        <w:spacing w:after="0"/>
        <w:contextualSpacing/>
        <w:jc w:val="both"/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</w:pPr>
      <w:r w:rsidRPr="00480177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 xml:space="preserve">Ceny sice rostly, bydlení ale </w:t>
      </w:r>
      <w:r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 xml:space="preserve">zůstalo i nadále </w:t>
      </w:r>
      <w:r w:rsidRPr="00480177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>nejdostupnější</w:t>
      </w:r>
      <w:r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 xml:space="preserve"> v novodobé historii</w:t>
      </w:r>
    </w:p>
    <w:p w:rsidR="00B54F92" w:rsidRDefault="00B54F92" w:rsidP="00B54F92">
      <w:pPr>
        <w:spacing w:after="0"/>
        <w:contextualSpacing/>
        <w:jc w:val="both"/>
        <w:rPr>
          <w:rFonts w:ascii="Arial" w:hAnsi="Arial" w:cs="Arial"/>
          <w:color w:val="000000" w:themeColor="text1"/>
          <w:sz w:val="23"/>
          <w:szCs w:val="23"/>
          <w:lang w:eastAsia="cs-CZ"/>
        </w:rPr>
      </w:pPr>
      <w:r>
        <w:rPr>
          <w:rFonts w:ascii="Arial" w:hAnsi="Arial" w:cs="Arial"/>
          <w:color w:val="000000" w:themeColor="text1"/>
          <w:sz w:val="23"/>
          <w:szCs w:val="23"/>
          <w:lang w:eastAsia="cs-CZ"/>
        </w:rPr>
        <w:t xml:space="preserve">Průměrná realizovaná cena nových bytů </w:t>
      </w:r>
      <w:r w:rsidR="00846392">
        <w:rPr>
          <w:rFonts w:ascii="Arial" w:hAnsi="Arial" w:cs="Arial"/>
          <w:color w:val="000000" w:themeColor="text1"/>
          <w:sz w:val="23"/>
          <w:szCs w:val="23"/>
          <w:lang w:eastAsia="cs-CZ"/>
        </w:rPr>
        <w:t xml:space="preserve">v metropoli </w:t>
      </w:r>
      <w:r>
        <w:rPr>
          <w:rFonts w:ascii="Arial" w:hAnsi="Arial" w:cs="Arial"/>
          <w:color w:val="000000" w:themeColor="text1"/>
          <w:sz w:val="23"/>
          <w:szCs w:val="23"/>
          <w:lang w:eastAsia="cs-CZ"/>
        </w:rPr>
        <w:t xml:space="preserve">se letos zvedla </w:t>
      </w:r>
      <w:r w:rsidR="00602B8B" w:rsidRPr="00602B8B">
        <w:rPr>
          <w:rFonts w:ascii="Arial" w:hAnsi="Arial" w:cs="Arial"/>
          <w:color w:val="000000" w:themeColor="text1"/>
          <w:sz w:val="23"/>
          <w:szCs w:val="23"/>
          <w:lang w:eastAsia="cs-CZ"/>
        </w:rPr>
        <w:t xml:space="preserve">podle pololetních údajů ČSÚ </w:t>
      </w:r>
      <w:r w:rsidRPr="00602B8B">
        <w:rPr>
          <w:rFonts w:ascii="Arial" w:hAnsi="Arial" w:cs="Arial"/>
          <w:color w:val="000000" w:themeColor="text1"/>
          <w:sz w:val="23"/>
          <w:szCs w:val="23"/>
          <w:lang w:eastAsia="cs-CZ"/>
        </w:rPr>
        <w:t xml:space="preserve">o </w:t>
      </w:r>
      <w:r w:rsidR="00846392" w:rsidRPr="00602B8B">
        <w:rPr>
          <w:rFonts w:ascii="Arial" w:hAnsi="Arial" w:cs="Arial"/>
          <w:color w:val="000000" w:themeColor="text1"/>
          <w:sz w:val="23"/>
          <w:szCs w:val="23"/>
          <w:lang w:eastAsia="cs-CZ"/>
        </w:rPr>
        <w:t xml:space="preserve">bezmála </w:t>
      </w:r>
      <w:r w:rsidRPr="00602B8B">
        <w:rPr>
          <w:rFonts w:ascii="Arial" w:hAnsi="Arial" w:cs="Arial"/>
          <w:color w:val="000000" w:themeColor="text1"/>
          <w:sz w:val="23"/>
          <w:szCs w:val="23"/>
          <w:lang w:eastAsia="cs-CZ"/>
        </w:rPr>
        <w:t>šest procent.</w:t>
      </w:r>
      <w:r w:rsidR="00602B8B" w:rsidRPr="00602B8B">
        <w:rPr>
          <w:rFonts w:ascii="Arial" w:hAnsi="Arial" w:cs="Arial"/>
          <w:color w:val="000000" w:themeColor="text1"/>
          <w:sz w:val="23"/>
          <w:szCs w:val="23"/>
          <w:lang w:eastAsia="cs-CZ"/>
        </w:rPr>
        <w:t xml:space="preserve"> Reálný růst cen letos prodávaných bytů byl ale asi ještě o něco vyšší. </w:t>
      </w:r>
      <w:r>
        <w:rPr>
          <w:rFonts w:ascii="Arial" w:hAnsi="Arial" w:cs="Arial"/>
          <w:color w:val="000000" w:themeColor="text1"/>
          <w:sz w:val="23"/>
          <w:szCs w:val="23"/>
          <w:lang w:eastAsia="cs-CZ"/>
        </w:rPr>
        <w:t xml:space="preserve">Průměrný </w:t>
      </w:r>
      <w:r w:rsidR="00846392">
        <w:rPr>
          <w:rFonts w:ascii="Arial" w:hAnsi="Arial" w:cs="Arial"/>
          <w:color w:val="000000" w:themeColor="text1"/>
          <w:sz w:val="23"/>
          <w:szCs w:val="23"/>
          <w:lang w:eastAsia="cs-CZ"/>
        </w:rPr>
        <w:t xml:space="preserve">nový </w:t>
      </w:r>
      <w:r>
        <w:rPr>
          <w:rFonts w:ascii="Arial" w:hAnsi="Arial" w:cs="Arial"/>
          <w:color w:val="000000" w:themeColor="text1"/>
          <w:sz w:val="23"/>
          <w:szCs w:val="23"/>
          <w:lang w:eastAsia="cs-CZ"/>
        </w:rPr>
        <w:t xml:space="preserve">byt v Praze stojí </w:t>
      </w:r>
      <w:r w:rsidR="00EA71A4">
        <w:rPr>
          <w:rFonts w:ascii="Arial" w:hAnsi="Arial" w:cs="Arial"/>
          <w:color w:val="000000" w:themeColor="text1"/>
          <w:sz w:val="23"/>
          <w:szCs w:val="23"/>
          <w:lang w:eastAsia="cs-CZ"/>
        </w:rPr>
        <w:t>zhruba 3,5 milionu</w:t>
      </w:r>
      <w:r>
        <w:rPr>
          <w:rFonts w:ascii="Arial" w:hAnsi="Arial" w:cs="Arial"/>
          <w:color w:val="000000" w:themeColor="text1"/>
          <w:sz w:val="23"/>
          <w:szCs w:val="23"/>
          <w:lang w:eastAsia="cs-CZ"/>
        </w:rPr>
        <w:t xml:space="preserve"> korun, v regionech je možné stejný byt pořídit</w:t>
      </w:r>
      <w:r w:rsidR="004A0145">
        <w:rPr>
          <w:rFonts w:ascii="Arial" w:hAnsi="Arial" w:cs="Arial"/>
          <w:color w:val="000000" w:themeColor="text1"/>
          <w:sz w:val="23"/>
          <w:szCs w:val="23"/>
          <w:lang w:eastAsia="cs-CZ"/>
        </w:rPr>
        <w:t xml:space="preserve"> výrazně</w:t>
      </w:r>
      <w:r>
        <w:rPr>
          <w:rFonts w:ascii="Arial" w:hAnsi="Arial" w:cs="Arial"/>
          <w:color w:val="000000" w:themeColor="text1"/>
          <w:sz w:val="23"/>
          <w:szCs w:val="23"/>
          <w:lang w:eastAsia="cs-CZ"/>
        </w:rPr>
        <w:t xml:space="preserve"> levněji.</w:t>
      </w:r>
      <w:r w:rsidR="0006637E">
        <w:rPr>
          <w:rFonts w:ascii="Arial" w:hAnsi="Arial" w:cs="Arial"/>
          <w:color w:val="000000" w:themeColor="text1"/>
          <w:sz w:val="23"/>
          <w:szCs w:val="23"/>
          <w:lang w:eastAsia="cs-CZ"/>
        </w:rPr>
        <w:t xml:space="preserve"> Podle statistik </w:t>
      </w:r>
      <w:proofErr w:type="spellStart"/>
      <w:r w:rsidR="0006637E">
        <w:rPr>
          <w:rFonts w:ascii="Arial" w:hAnsi="Arial" w:cs="Arial"/>
          <w:color w:val="000000" w:themeColor="text1"/>
          <w:sz w:val="23"/>
          <w:szCs w:val="23"/>
          <w:lang w:eastAsia="cs-CZ"/>
        </w:rPr>
        <w:t>Central</w:t>
      </w:r>
      <w:proofErr w:type="spellEnd"/>
      <w:r w:rsidR="0006637E">
        <w:rPr>
          <w:rFonts w:ascii="Arial" w:hAnsi="Arial" w:cs="Arial"/>
          <w:color w:val="000000" w:themeColor="text1"/>
          <w:sz w:val="23"/>
          <w:szCs w:val="23"/>
          <w:lang w:eastAsia="cs-CZ"/>
        </w:rPr>
        <w:t xml:space="preserve"> Group rostly ceny srovnatelných bytů o šest procent, celková cenová hladina nových bytů se však zvedla asi o 14 procent, a to vzhledem k zařazení mnohem většího počtu luxusnějších projektů blíže centru Prahy do prodeje.</w:t>
      </w:r>
      <w:r>
        <w:rPr>
          <w:rFonts w:ascii="Arial" w:hAnsi="Arial" w:cs="Arial"/>
          <w:color w:val="000000" w:themeColor="text1"/>
          <w:sz w:val="23"/>
          <w:szCs w:val="23"/>
          <w:lang w:eastAsia="cs-CZ"/>
        </w:rPr>
        <w:t xml:space="preserve"> </w:t>
      </w:r>
    </w:p>
    <w:p w:rsidR="00B54F92" w:rsidRDefault="00B54F92" w:rsidP="00B54F92">
      <w:pPr>
        <w:spacing w:after="0"/>
        <w:contextualSpacing/>
        <w:jc w:val="both"/>
        <w:rPr>
          <w:rFonts w:ascii="Arial" w:hAnsi="Arial" w:cs="Arial"/>
          <w:color w:val="000000" w:themeColor="text1"/>
          <w:sz w:val="23"/>
          <w:szCs w:val="23"/>
          <w:lang w:eastAsia="cs-CZ"/>
        </w:rPr>
      </w:pPr>
    </w:p>
    <w:p w:rsidR="00EA71A4" w:rsidRDefault="00B54F92" w:rsidP="00B54F92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  <w:r>
        <w:rPr>
          <w:rFonts w:ascii="Arial" w:hAnsi="Arial" w:cs="Arial"/>
          <w:color w:val="000000" w:themeColor="text1"/>
          <w:sz w:val="23"/>
          <w:szCs w:val="23"/>
          <w:lang w:eastAsia="cs-CZ"/>
        </w:rPr>
        <w:t xml:space="preserve">Růst cen nového bydlení ovlivňuje v první řadě </w:t>
      </w:r>
      <w:r>
        <w:rPr>
          <w:rFonts w:ascii="Arial" w:hAnsi="Arial" w:cs="Arial"/>
          <w:color w:val="000000" w:themeColor="text1"/>
          <w:lang w:eastAsia="cs-CZ"/>
        </w:rPr>
        <w:t>zvýšení cen vstupních nákladů, především pak cen stavebních hmot a materiálů a v posledních letech také stavebních prací. Jejich zvyšování pociťují developeři již</w:t>
      </w:r>
      <w:r w:rsidRPr="00D63A35">
        <w:rPr>
          <w:rFonts w:ascii="Arial" w:hAnsi="Arial" w:cs="Arial"/>
          <w:color w:val="000000" w:themeColor="text1"/>
          <w:lang w:eastAsia="cs-CZ"/>
        </w:rPr>
        <w:t xml:space="preserve"> od druhé poloviny roku 2013</w:t>
      </w:r>
      <w:r w:rsidR="001154E1">
        <w:rPr>
          <w:rFonts w:ascii="Arial" w:hAnsi="Arial" w:cs="Arial"/>
          <w:color w:val="000000" w:themeColor="text1"/>
          <w:lang w:eastAsia="cs-CZ"/>
        </w:rPr>
        <w:t>, jedná se tedy o již dva roky trvající trend</w:t>
      </w:r>
      <w:r w:rsidRPr="00D63A35">
        <w:rPr>
          <w:rFonts w:ascii="Arial" w:hAnsi="Arial" w:cs="Arial"/>
          <w:color w:val="000000" w:themeColor="text1"/>
          <w:lang w:eastAsia="cs-CZ"/>
        </w:rPr>
        <w:t xml:space="preserve">. </w:t>
      </w:r>
    </w:p>
    <w:p w:rsidR="0006637E" w:rsidRDefault="0006637E" w:rsidP="00B54F92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</w:p>
    <w:p w:rsidR="00EA71A4" w:rsidRPr="00EA71A4" w:rsidRDefault="00EA71A4" w:rsidP="00B54F92">
      <w:pPr>
        <w:spacing w:after="0"/>
        <w:contextualSpacing/>
        <w:jc w:val="both"/>
        <w:rPr>
          <w:rFonts w:ascii="Arial" w:hAnsi="Arial" w:cs="Arial"/>
          <w:b/>
          <w:color w:val="000000" w:themeColor="text1"/>
          <w:lang w:eastAsia="cs-CZ"/>
        </w:rPr>
      </w:pPr>
      <w:r>
        <w:rPr>
          <w:rFonts w:ascii="Arial" w:hAnsi="Arial" w:cs="Arial"/>
          <w:b/>
          <w:color w:val="000000" w:themeColor="text1"/>
          <w:lang w:eastAsia="cs-CZ"/>
        </w:rPr>
        <w:t>Zásoby</w:t>
      </w:r>
      <w:r w:rsidRPr="00EA71A4">
        <w:rPr>
          <w:rFonts w:ascii="Arial" w:hAnsi="Arial" w:cs="Arial"/>
          <w:b/>
          <w:color w:val="000000" w:themeColor="text1"/>
          <w:lang w:eastAsia="cs-CZ"/>
        </w:rPr>
        <w:t xml:space="preserve"> projektů </w:t>
      </w:r>
      <w:r>
        <w:rPr>
          <w:rFonts w:ascii="Arial" w:hAnsi="Arial" w:cs="Arial"/>
          <w:b/>
          <w:color w:val="000000" w:themeColor="text1"/>
          <w:lang w:eastAsia="cs-CZ"/>
        </w:rPr>
        <w:t xml:space="preserve">s povoleními </w:t>
      </w:r>
      <w:r w:rsidRPr="00EA71A4">
        <w:rPr>
          <w:rFonts w:ascii="Arial" w:hAnsi="Arial" w:cs="Arial"/>
          <w:b/>
          <w:color w:val="000000" w:themeColor="text1"/>
          <w:lang w:eastAsia="cs-CZ"/>
        </w:rPr>
        <w:t>se pomalu tenčí</w:t>
      </w:r>
    </w:p>
    <w:p w:rsidR="000A551E" w:rsidRDefault="00B859AD" w:rsidP="00B54F92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  <w:r>
        <w:rPr>
          <w:rFonts w:ascii="Arial" w:hAnsi="Arial" w:cs="Arial"/>
          <w:color w:val="000000" w:themeColor="text1"/>
          <w:lang w:eastAsia="cs-CZ"/>
        </w:rPr>
        <w:t>Ani developerská branže ale není bez obtíží. Nejvýrazněji ji v</w:t>
      </w:r>
      <w:r w:rsidR="0006637E">
        <w:rPr>
          <w:rFonts w:ascii="Arial" w:hAnsi="Arial" w:cs="Arial"/>
          <w:color w:val="000000" w:themeColor="text1"/>
          <w:lang w:eastAsia="cs-CZ"/>
        </w:rPr>
        <w:t>loni</w:t>
      </w:r>
      <w:r>
        <w:rPr>
          <w:rFonts w:ascii="Arial" w:hAnsi="Arial" w:cs="Arial"/>
          <w:color w:val="000000" w:themeColor="text1"/>
          <w:lang w:eastAsia="cs-CZ"/>
        </w:rPr>
        <w:t xml:space="preserve"> zasáhla </w:t>
      </w:r>
      <w:r w:rsidR="00B54F92">
        <w:rPr>
          <w:rFonts w:ascii="Arial" w:hAnsi="Arial" w:cs="Arial"/>
          <w:color w:val="000000" w:themeColor="text1"/>
          <w:lang w:eastAsia="cs-CZ"/>
        </w:rPr>
        <w:t>neutěšená situace v oblasti legislativy</w:t>
      </w:r>
      <w:r>
        <w:rPr>
          <w:rFonts w:ascii="Arial" w:hAnsi="Arial" w:cs="Arial"/>
          <w:color w:val="000000" w:themeColor="text1"/>
          <w:lang w:eastAsia="cs-CZ"/>
        </w:rPr>
        <w:t>, která</w:t>
      </w:r>
      <w:r w:rsidR="00B54F92">
        <w:rPr>
          <w:rFonts w:ascii="Arial" w:hAnsi="Arial" w:cs="Arial"/>
          <w:color w:val="000000" w:themeColor="text1"/>
          <w:lang w:eastAsia="cs-CZ"/>
        </w:rPr>
        <w:t xml:space="preserve"> způsobuje nezanedbatelné vícenáklady na inženýrské, projekční a architektonické práce.</w:t>
      </w:r>
      <w:r w:rsidR="004A0145">
        <w:rPr>
          <w:rFonts w:ascii="Arial" w:hAnsi="Arial" w:cs="Arial"/>
          <w:color w:val="000000" w:themeColor="text1"/>
          <w:lang w:eastAsia="cs-CZ"/>
        </w:rPr>
        <w:t xml:space="preserve"> V případě </w:t>
      </w:r>
      <w:proofErr w:type="spellStart"/>
      <w:r w:rsidR="004A0145">
        <w:rPr>
          <w:rFonts w:ascii="Arial" w:hAnsi="Arial" w:cs="Arial"/>
          <w:color w:val="000000" w:themeColor="text1"/>
          <w:lang w:eastAsia="cs-CZ"/>
        </w:rPr>
        <w:t>Central</w:t>
      </w:r>
      <w:proofErr w:type="spellEnd"/>
      <w:r w:rsidR="004A0145">
        <w:rPr>
          <w:rFonts w:ascii="Arial" w:hAnsi="Arial" w:cs="Arial"/>
          <w:color w:val="000000" w:themeColor="text1"/>
          <w:lang w:eastAsia="cs-CZ"/>
        </w:rPr>
        <w:t xml:space="preserve"> Group dosáhly jen za poslední rok 30 milionů korun.</w:t>
      </w:r>
      <w:r w:rsidR="00B54F92">
        <w:rPr>
          <w:rFonts w:ascii="Arial" w:hAnsi="Arial" w:cs="Arial"/>
          <w:color w:val="000000" w:themeColor="text1"/>
          <w:lang w:eastAsia="cs-CZ"/>
        </w:rPr>
        <w:t xml:space="preserve"> Došlo </w:t>
      </w:r>
      <w:r w:rsidR="00E248E4">
        <w:rPr>
          <w:rFonts w:ascii="Arial" w:hAnsi="Arial" w:cs="Arial"/>
          <w:color w:val="000000" w:themeColor="text1"/>
          <w:lang w:eastAsia="cs-CZ"/>
        </w:rPr>
        <w:t>navíc</w:t>
      </w:r>
      <w:r w:rsidR="00B54F92">
        <w:rPr>
          <w:rFonts w:ascii="Arial" w:hAnsi="Arial" w:cs="Arial"/>
          <w:color w:val="000000" w:themeColor="text1"/>
          <w:lang w:eastAsia="cs-CZ"/>
        </w:rPr>
        <w:t xml:space="preserve"> k zastavení jakéhokoli povolování staveb v některých částech Prahy, a to představuje problém daleko podstatnější. </w:t>
      </w:r>
      <w:r>
        <w:rPr>
          <w:rFonts w:ascii="Arial" w:hAnsi="Arial" w:cs="Arial"/>
          <w:color w:val="000000" w:themeColor="text1"/>
          <w:lang w:eastAsia="cs-CZ"/>
        </w:rPr>
        <w:t>P</w:t>
      </w:r>
      <w:r w:rsidR="00B54F92">
        <w:rPr>
          <w:rFonts w:ascii="Arial" w:hAnsi="Arial" w:cs="Arial"/>
          <w:color w:val="000000" w:themeColor="text1"/>
          <w:lang w:eastAsia="cs-CZ"/>
        </w:rPr>
        <w:t xml:space="preserve">ro řadu především menších subjektů </w:t>
      </w:r>
      <w:r>
        <w:rPr>
          <w:rFonts w:ascii="Arial" w:hAnsi="Arial" w:cs="Arial"/>
          <w:color w:val="000000" w:themeColor="text1"/>
          <w:lang w:eastAsia="cs-CZ"/>
        </w:rPr>
        <w:t xml:space="preserve">to </w:t>
      </w:r>
      <w:r w:rsidR="00B54F92">
        <w:rPr>
          <w:rFonts w:ascii="Arial" w:hAnsi="Arial" w:cs="Arial"/>
          <w:color w:val="000000" w:themeColor="text1"/>
          <w:lang w:eastAsia="cs-CZ"/>
        </w:rPr>
        <w:t>může mít až likvidační charakter. Ne každá developerská firma je totiž dostatečně kapitálově silná a může si v dnešní době dovolit nakupovat</w:t>
      </w:r>
      <w:r w:rsidR="00846392">
        <w:rPr>
          <w:rFonts w:ascii="Arial" w:hAnsi="Arial" w:cs="Arial"/>
          <w:color w:val="000000" w:themeColor="text1"/>
          <w:lang w:eastAsia="cs-CZ"/>
        </w:rPr>
        <w:t xml:space="preserve"> a přepracovávat</w:t>
      </w:r>
      <w:r w:rsidR="00B54F92">
        <w:rPr>
          <w:rFonts w:ascii="Arial" w:hAnsi="Arial" w:cs="Arial"/>
          <w:color w:val="000000" w:themeColor="text1"/>
          <w:lang w:eastAsia="cs-CZ"/>
        </w:rPr>
        <w:t xml:space="preserve"> již schválené projekty, kterých logicky na trhu ubývá. </w:t>
      </w:r>
    </w:p>
    <w:p w:rsidR="000A551E" w:rsidRDefault="000A551E" w:rsidP="00B54F92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</w:p>
    <w:p w:rsidR="00B54F92" w:rsidRDefault="000A551E" w:rsidP="00B54F92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  <w:r>
        <w:rPr>
          <w:rFonts w:ascii="Arial" w:hAnsi="Arial" w:cs="Arial"/>
          <w:color w:val="000000" w:themeColor="text1"/>
          <w:lang w:eastAsia="cs-CZ"/>
        </w:rPr>
        <w:t>Jen v Praze bylo podle statistik</w:t>
      </w:r>
      <w:r w:rsidR="00FA1B95">
        <w:rPr>
          <w:rFonts w:ascii="Arial" w:hAnsi="Arial" w:cs="Arial"/>
          <w:color w:val="000000" w:themeColor="text1"/>
          <w:lang w:eastAsia="cs-CZ"/>
        </w:rPr>
        <w:t xml:space="preserve"> ČSÚ</w:t>
      </w:r>
      <w:r>
        <w:rPr>
          <w:rFonts w:ascii="Arial" w:hAnsi="Arial" w:cs="Arial"/>
          <w:color w:val="000000" w:themeColor="text1"/>
          <w:lang w:eastAsia="cs-CZ"/>
        </w:rPr>
        <w:t xml:space="preserve"> za tři čtvrtletí </w:t>
      </w:r>
      <w:r w:rsidR="0006637E">
        <w:rPr>
          <w:rFonts w:ascii="Arial" w:hAnsi="Arial" w:cs="Arial"/>
          <w:color w:val="000000" w:themeColor="text1"/>
          <w:lang w:eastAsia="cs-CZ"/>
        </w:rPr>
        <w:t>loňského roku</w:t>
      </w:r>
      <w:r w:rsidR="00FA1B95">
        <w:rPr>
          <w:rFonts w:ascii="Arial" w:hAnsi="Arial" w:cs="Arial"/>
          <w:color w:val="000000" w:themeColor="text1"/>
          <w:lang w:eastAsia="cs-CZ"/>
        </w:rPr>
        <w:t xml:space="preserve"> </w:t>
      </w:r>
      <w:r>
        <w:rPr>
          <w:rFonts w:ascii="Arial" w:hAnsi="Arial" w:cs="Arial"/>
          <w:color w:val="000000" w:themeColor="text1"/>
          <w:lang w:eastAsia="cs-CZ"/>
        </w:rPr>
        <w:t>zahájeno 3033 bytů a lze tedy odhadovat, že do konce roku to b</w:t>
      </w:r>
      <w:r w:rsidR="001F35EA">
        <w:rPr>
          <w:rFonts w:ascii="Arial" w:hAnsi="Arial" w:cs="Arial"/>
          <w:color w:val="000000" w:themeColor="text1"/>
          <w:lang w:eastAsia="cs-CZ"/>
        </w:rPr>
        <w:t>ylo</w:t>
      </w:r>
      <w:r>
        <w:rPr>
          <w:rFonts w:ascii="Arial" w:hAnsi="Arial" w:cs="Arial"/>
          <w:color w:val="000000" w:themeColor="text1"/>
          <w:lang w:eastAsia="cs-CZ"/>
        </w:rPr>
        <w:t xml:space="preserve"> řádově 4</w:t>
      </w:r>
      <w:r w:rsidR="00FA1B95">
        <w:rPr>
          <w:rFonts w:ascii="Arial" w:hAnsi="Arial" w:cs="Arial"/>
          <w:color w:val="000000" w:themeColor="text1"/>
          <w:lang w:eastAsia="cs-CZ"/>
        </w:rPr>
        <w:t>0</w:t>
      </w:r>
      <w:r>
        <w:rPr>
          <w:rFonts w:ascii="Arial" w:hAnsi="Arial" w:cs="Arial"/>
          <w:color w:val="000000" w:themeColor="text1"/>
          <w:lang w:eastAsia="cs-CZ"/>
        </w:rPr>
        <w:t xml:space="preserve">00 bytů, přitom prodej je o více než třetinu vyšší. Vyprodávají se již postavené zásoby </w:t>
      </w:r>
      <w:r w:rsidR="0083643C">
        <w:rPr>
          <w:rFonts w:ascii="Arial" w:hAnsi="Arial" w:cs="Arial"/>
          <w:color w:val="000000" w:themeColor="text1"/>
          <w:lang w:eastAsia="cs-CZ"/>
        </w:rPr>
        <w:t xml:space="preserve">bytů </w:t>
      </w:r>
      <w:r>
        <w:rPr>
          <w:rFonts w:ascii="Arial" w:hAnsi="Arial" w:cs="Arial"/>
          <w:color w:val="000000" w:themeColor="text1"/>
          <w:lang w:eastAsia="cs-CZ"/>
        </w:rPr>
        <w:t>a dopředu se prodávají rozestavěné projekty.</w:t>
      </w:r>
      <w:r w:rsidR="004E2F7C">
        <w:rPr>
          <w:rFonts w:ascii="Arial" w:hAnsi="Arial" w:cs="Arial"/>
          <w:color w:val="000000" w:themeColor="text1"/>
          <w:lang w:eastAsia="cs-CZ"/>
        </w:rPr>
        <w:t xml:space="preserve"> Pokud ale půjde vývoj prodeje nadále obdobným tempem a zároveň nedojde k nastartování standardního povolování nových projektů, </w:t>
      </w:r>
      <w:r w:rsidR="00B859AD">
        <w:rPr>
          <w:rFonts w:ascii="Arial" w:hAnsi="Arial" w:cs="Arial"/>
          <w:color w:val="000000" w:themeColor="text1"/>
          <w:lang w:eastAsia="cs-CZ"/>
        </w:rPr>
        <w:t>může brzy skutečně nastat doba, kdy nebude co stavět.</w:t>
      </w:r>
    </w:p>
    <w:p w:rsidR="00B54F92" w:rsidRDefault="00B54F92" w:rsidP="00B54F92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</w:p>
    <w:p w:rsidR="00B54F92" w:rsidRPr="00C64C06" w:rsidRDefault="0006637E" w:rsidP="00B54F92">
      <w:pPr>
        <w:spacing w:after="0"/>
        <w:contextualSpacing/>
        <w:jc w:val="both"/>
        <w:rPr>
          <w:rFonts w:ascii="Arial" w:hAnsi="Arial" w:cs="Arial"/>
          <w:b/>
          <w:color w:val="000000" w:themeColor="text1"/>
          <w:lang w:eastAsia="cs-CZ"/>
        </w:rPr>
      </w:pPr>
      <w:r>
        <w:rPr>
          <w:rFonts w:ascii="Arial" w:hAnsi="Arial" w:cs="Arial"/>
          <w:b/>
          <w:color w:val="000000" w:themeColor="text1"/>
          <w:lang w:eastAsia="cs-CZ"/>
        </w:rPr>
        <w:t>Letos</w:t>
      </w:r>
      <w:r w:rsidR="00B54F92" w:rsidRPr="00C64C06">
        <w:rPr>
          <w:rFonts w:ascii="Arial" w:hAnsi="Arial" w:cs="Arial"/>
          <w:b/>
          <w:color w:val="000000" w:themeColor="text1"/>
          <w:lang w:eastAsia="cs-CZ"/>
        </w:rPr>
        <w:t xml:space="preserve"> se snad dočkáme dořešení pražské legislativy, trh i ceny dále porost</w:t>
      </w:r>
      <w:r w:rsidR="00B54F92">
        <w:rPr>
          <w:rFonts w:ascii="Arial" w:hAnsi="Arial" w:cs="Arial"/>
          <w:b/>
          <w:color w:val="000000" w:themeColor="text1"/>
          <w:lang w:eastAsia="cs-CZ"/>
        </w:rPr>
        <w:t>ou</w:t>
      </w:r>
    </w:p>
    <w:p w:rsidR="00B54F92" w:rsidRDefault="00B54F92" w:rsidP="00B54F92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  <w:r>
        <w:rPr>
          <w:rFonts w:ascii="Arial" w:hAnsi="Arial" w:cs="Arial"/>
          <w:color w:val="000000" w:themeColor="text1"/>
          <w:lang w:eastAsia="cs-CZ"/>
        </w:rPr>
        <w:t>V </w:t>
      </w:r>
      <w:r w:rsidR="0006637E">
        <w:rPr>
          <w:rFonts w:ascii="Arial" w:hAnsi="Arial" w:cs="Arial"/>
          <w:color w:val="000000" w:themeColor="text1"/>
          <w:lang w:eastAsia="cs-CZ"/>
        </w:rPr>
        <w:t>letošním</w:t>
      </w:r>
      <w:r>
        <w:rPr>
          <w:rFonts w:ascii="Arial" w:hAnsi="Arial" w:cs="Arial"/>
          <w:color w:val="000000" w:themeColor="text1"/>
          <w:lang w:eastAsia="cs-CZ"/>
        </w:rPr>
        <w:t xml:space="preserve"> roce se snad již všichni dočkáme dořešení problémů s pražskou legislativou. Tak dlouhodobá a kapitálově náročná činnost, jakou </w:t>
      </w:r>
      <w:proofErr w:type="spellStart"/>
      <w:r>
        <w:rPr>
          <w:rFonts w:ascii="Arial" w:hAnsi="Arial" w:cs="Arial"/>
          <w:color w:val="000000" w:themeColor="text1"/>
          <w:lang w:eastAsia="cs-CZ"/>
        </w:rPr>
        <w:t>development</w:t>
      </w:r>
      <w:proofErr w:type="spellEnd"/>
      <w:r>
        <w:rPr>
          <w:rFonts w:ascii="Arial" w:hAnsi="Arial" w:cs="Arial"/>
          <w:color w:val="000000" w:themeColor="text1"/>
          <w:lang w:eastAsia="cs-CZ"/>
        </w:rPr>
        <w:t xml:space="preserve"> bezesporu je, se totiž bez jasných a dlouhodobě platných pravidel ne</w:t>
      </w:r>
      <w:r w:rsidR="00FA1B95">
        <w:rPr>
          <w:rFonts w:ascii="Arial" w:hAnsi="Arial" w:cs="Arial"/>
          <w:color w:val="000000" w:themeColor="text1"/>
          <w:lang w:eastAsia="cs-CZ"/>
        </w:rPr>
        <w:t>obejde</w:t>
      </w:r>
      <w:r>
        <w:rPr>
          <w:rFonts w:ascii="Arial" w:hAnsi="Arial" w:cs="Arial"/>
          <w:color w:val="000000" w:themeColor="text1"/>
          <w:lang w:eastAsia="cs-CZ"/>
        </w:rPr>
        <w:t>.</w:t>
      </w:r>
    </w:p>
    <w:p w:rsidR="00B54F92" w:rsidRDefault="00B54F92" w:rsidP="00B54F92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  <w:r>
        <w:rPr>
          <w:rFonts w:ascii="Arial" w:hAnsi="Arial" w:cs="Arial"/>
          <w:color w:val="000000" w:themeColor="text1"/>
          <w:lang w:eastAsia="cs-CZ"/>
        </w:rPr>
        <w:t xml:space="preserve"> </w:t>
      </w:r>
    </w:p>
    <w:p w:rsidR="00B54F92" w:rsidRPr="00B859AD" w:rsidRDefault="00B859AD" w:rsidP="00B54F92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  <w:r w:rsidRPr="00B859AD">
        <w:rPr>
          <w:rFonts w:ascii="Arial" w:hAnsi="Arial" w:cs="Arial"/>
          <w:color w:val="000000" w:themeColor="text1"/>
          <w:lang w:eastAsia="cs-CZ"/>
        </w:rPr>
        <w:t>Mírně</w:t>
      </w:r>
      <w:r w:rsidR="00BC3E0D">
        <w:rPr>
          <w:rFonts w:ascii="Arial" w:hAnsi="Arial" w:cs="Arial"/>
          <w:color w:val="000000" w:themeColor="text1"/>
          <w:lang w:eastAsia="cs-CZ"/>
        </w:rPr>
        <w:t>,</w:t>
      </w:r>
      <w:r w:rsidRPr="00B859AD">
        <w:rPr>
          <w:rFonts w:ascii="Arial" w:hAnsi="Arial" w:cs="Arial"/>
          <w:color w:val="000000" w:themeColor="text1"/>
          <w:lang w:eastAsia="cs-CZ"/>
        </w:rPr>
        <w:t xml:space="preserve"> v řádu jednotek procent</w:t>
      </w:r>
      <w:r w:rsidR="00BC3E0D">
        <w:rPr>
          <w:rFonts w:ascii="Arial" w:hAnsi="Arial" w:cs="Arial"/>
          <w:color w:val="000000" w:themeColor="text1"/>
          <w:lang w:eastAsia="cs-CZ"/>
        </w:rPr>
        <w:t>,</w:t>
      </w:r>
      <w:r w:rsidRPr="00B859AD">
        <w:rPr>
          <w:rFonts w:ascii="Arial" w:hAnsi="Arial" w:cs="Arial"/>
          <w:color w:val="000000" w:themeColor="text1"/>
          <w:lang w:eastAsia="cs-CZ"/>
        </w:rPr>
        <w:t xml:space="preserve"> porostou opět </w:t>
      </w:r>
      <w:r w:rsidR="00B54F92" w:rsidRPr="00B859AD">
        <w:rPr>
          <w:rFonts w:ascii="Arial" w:hAnsi="Arial" w:cs="Arial"/>
          <w:color w:val="000000" w:themeColor="text1"/>
          <w:lang w:eastAsia="cs-CZ"/>
        </w:rPr>
        <w:t>průměrn</w:t>
      </w:r>
      <w:r w:rsidRPr="00B859AD">
        <w:rPr>
          <w:rFonts w:ascii="Arial" w:hAnsi="Arial" w:cs="Arial"/>
          <w:color w:val="000000" w:themeColor="text1"/>
          <w:lang w:eastAsia="cs-CZ"/>
        </w:rPr>
        <w:t>é</w:t>
      </w:r>
      <w:r w:rsidR="00B54F92" w:rsidRPr="00B859AD">
        <w:rPr>
          <w:rFonts w:ascii="Arial" w:hAnsi="Arial" w:cs="Arial"/>
          <w:color w:val="000000" w:themeColor="text1"/>
          <w:lang w:eastAsia="cs-CZ"/>
        </w:rPr>
        <w:t xml:space="preserve"> </w:t>
      </w:r>
      <w:r w:rsidRPr="00B859AD">
        <w:rPr>
          <w:rFonts w:ascii="Arial" w:hAnsi="Arial" w:cs="Arial"/>
          <w:color w:val="000000" w:themeColor="text1"/>
          <w:lang w:eastAsia="cs-CZ"/>
        </w:rPr>
        <w:t xml:space="preserve">realizované </w:t>
      </w:r>
      <w:r w:rsidR="00B54F92" w:rsidRPr="00B859AD">
        <w:rPr>
          <w:rFonts w:ascii="Arial" w:hAnsi="Arial" w:cs="Arial"/>
          <w:color w:val="000000" w:themeColor="text1"/>
          <w:lang w:eastAsia="cs-CZ"/>
        </w:rPr>
        <w:t>cen</w:t>
      </w:r>
      <w:r w:rsidRPr="00B859AD">
        <w:rPr>
          <w:rFonts w:ascii="Arial" w:hAnsi="Arial" w:cs="Arial"/>
          <w:color w:val="000000" w:themeColor="text1"/>
          <w:lang w:eastAsia="cs-CZ"/>
        </w:rPr>
        <w:t>y</w:t>
      </w:r>
      <w:r w:rsidR="00B54F92" w:rsidRPr="00B859AD">
        <w:rPr>
          <w:rFonts w:ascii="Arial" w:hAnsi="Arial" w:cs="Arial"/>
          <w:color w:val="000000" w:themeColor="text1"/>
          <w:lang w:eastAsia="cs-CZ"/>
        </w:rPr>
        <w:t xml:space="preserve"> </w:t>
      </w:r>
      <w:r w:rsidR="001F35EA">
        <w:rPr>
          <w:rFonts w:ascii="Arial" w:hAnsi="Arial" w:cs="Arial"/>
          <w:color w:val="000000" w:themeColor="text1"/>
          <w:lang w:eastAsia="cs-CZ"/>
        </w:rPr>
        <w:t xml:space="preserve">srovnatelných </w:t>
      </w:r>
      <w:r w:rsidR="00FA1B95">
        <w:rPr>
          <w:rFonts w:ascii="Arial" w:hAnsi="Arial" w:cs="Arial"/>
          <w:color w:val="000000" w:themeColor="text1"/>
          <w:lang w:eastAsia="cs-CZ"/>
        </w:rPr>
        <w:t>bytů</w:t>
      </w:r>
      <w:r w:rsidR="00B54F92" w:rsidRPr="00B859AD">
        <w:rPr>
          <w:rFonts w:ascii="Arial" w:hAnsi="Arial" w:cs="Arial"/>
          <w:color w:val="000000" w:themeColor="text1"/>
          <w:lang w:eastAsia="cs-CZ"/>
        </w:rPr>
        <w:t>. Postupně se budou do statistik promítat velké i menší developerské projekty v centru a širším centru města, jejichž výstavba byla zahájena v loňském a letošním roce</w:t>
      </w:r>
      <w:r w:rsidR="00FA1B95">
        <w:rPr>
          <w:rFonts w:ascii="Arial" w:hAnsi="Arial" w:cs="Arial"/>
          <w:color w:val="000000" w:themeColor="text1"/>
          <w:lang w:eastAsia="cs-CZ"/>
        </w:rPr>
        <w:t xml:space="preserve"> a které jsou dražší než výstavba na okraji metropole</w:t>
      </w:r>
      <w:r w:rsidR="00B54F92" w:rsidRPr="00B859AD">
        <w:rPr>
          <w:rFonts w:ascii="Arial" w:hAnsi="Arial" w:cs="Arial"/>
          <w:color w:val="000000" w:themeColor="text1"/>
          <w:lang w:eastAsia="cs-CZ"/>
        </w:rPr>
        <w:t>.</w:t>
      </w:r>
      <w:r w:rsidR="0006637E">
        <w:rPr>
          <w:rFonts w:ascii="Arial" w:hAnsi="Arial" w:cs="Arial"/>
          <w:color w:val="000000" w:themeColor="text1"/>
          <w:lang w:eastAsia="cs-CZ"/>
        </w:rPr>
        <w:t xml:space="preserve"> Celková cenová hladina prodávaných bytů tak op</w:t>
      </w:r>
      <w:r w:rsidR="001F35EA">
        <w:rPr>
          <w:rFonts w:ascii="Arial" w:hAnsi="Arial" w:cs="Arial"/>
          <w:color w:val="000000" w:themeColor="text1"/>
          <w:lang w:eastAsia="cs-CZ"/>
        </w:rPr>
        <w:t xml:space="preserve">ět vzroste zhruba o deset </w:t>
      </w:r>
      <w:r w:rsidR="0006637E">
        <w:rPr>
          <w:rFonts w:ascii="Arial" w:hAnsi="Arial" w:cs="Arial"/>
          <w:color w:val="000000" w:themeColor="text1"/>
          <w:lang w:eastAsia="cs-CZ"/>
        </w:rPr>
        <w:t>procent.</w:t>
      </w:r>
      <w:r w:rsidR="00B54F92" w:rsidRPr="00B859AD">
        <w:rPr>
          <w:rFonts w:ascii="Arial" w:hAnsi="Arial" w:cs="Arial"/>
          <w:color w:val="000000" w:themeColor="text1"/>
          <w:lang w:eastAsia="cs-CZ"/>
        </w:rPr>
        <w:t xml:space="preserve"> </w:t>
      </w:r>
    </w:p>
    <w:p w:rsidR="00B54F92" w:rsidRPr="00B859AD" w:rsidRDefault="00B54F92" w:rsidP="00B54F92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</w:p>
    <w:p w:rsidR="00B54F92" w:rsidRDefault="00B54F92" w:rsidP="00B54F92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  <w:r w:rsidRPr="00B859AD">
        <w:rPr>
          <w:rFonts w:ascii="Arial" w:hAnsi="Arial" w:cs="Arial"/>
          <w:color w:val="000000" w:themeColor="text1"/>
          <w:lang w:eastAsia="cs-CZ"/>
        </w:rPr>
        <w:t>Prodej nových bytů nadále poroste</w:t>
      </w:r>
      <w:r w:rsidR="00B859AD" w:rsidRPr="00B859AD">
        <w:rPr>
          <w:rFonts w:ascii="Arial" w:hAnsi="Arial" w:cs="Arial"/>
          <w:color w:val="000000" w:themeColor="text1"/>
          <w:lang w:eastAsia="cs-CZ"/>
        </w:rPr>
        <w:t xml:space="preserve">, </w:t>
      </w:r>
      <w:r w:rsidR="0083643C">
        <w:rPr>
          <w:rFonts w:ascii="Arial" w:hAnsi="Arial" w:cs="Arial"/>
          <w:color w:val="000000" w:themeColor="text1"/>
          <w:lang w:eastAsia="cs-CZ"/>
        </w:rPr>
        <w:t>vzhledem k vysoké základně z letošního roku</w:t>
      </w:r>
      <w:r w:rsidR="00BC3E0D">
        <w:rPr>
          <w:rFonts w:ascii="Arial" w:hAnsi="Arial" w:cs="Arial"/>
          <w:color w:val="000000" w:themeColor="text1"/>
          <w:lang w:eastAsia="cs-CZ"/>
        </w:rPr>
        <w:t>,</w:t>
      </w:r>
      <w:r w:rsidR="0083643C">
        <w:rPr>
          <w:rFonts w:ascii="Arial" w:hAnsi="Arial" w:cs="Arial"/>
          <w:color w:val="000000" w:themeColor="text1"/>
          <w:lang w:eastAsia="cs-CZ"/>
        </w:rPr>
        <w:t xml:space="preserve"> ale již zřejmě pomaleji</w:t>
      </w:r>
      <w:r w:rsidRPr="00B859AD">
        <w:rPr>
          <w:rFonts w:ascii="Arial" w:hAnsi="Arial" w:cs="Arial"/>
          <w:color w:val="000000" w:themeColor="text1"/>
          <w:lang w:eastAsia="cs-CZ"/>
        </w:rPr>
        <w:t>.</w:t>
      </w:r>
      <w:r w:rsidR="0006637E">
        <w:rPr>
          <w:rFonts w:ascii="Arial" w:hAnsi="Arial" w:cs="Arial"/>
          <w:color w:val="000000" w:themeColor="text1"/>
          <w:lang w:eastAsia="cs-CZ"/>
        </w:rPr>
        <w:t xml:space="preserve"> Očekáváme, že v Praze se letos prodá řádově 7200</w:t>
      </w:r>
      <w:bookmarkStart w:id="0" w:name="_GoBack"/>
      <w:bookmarkEnd w:id="0"/>
      <w:r w:rsidR="0006637E">
        <w:rPr>
          <w:rFonts w:ascii="Arial" w:hAnsi="Arial" w:cs="Arial"/>
          <w:color w:val="000000" w:themeColor="text1"/>
          <w:lang w:eastAsia="cs-CZ"/>
        </w:rPr>
        <w:t xml:space="preserve"> rozestavěných nebo již dokončených bytů.</w:t>
      </w:r>
      <w:r w:rsidRPr="00B859AD">
        <w:rPr>
          <w:rFonts w:ascii="Arial" w:hAnsi="Arial" w:cs="Arial"/>
          <w:b/>
          <w:color w:val="000000" w:themeColor="text1"/>
          <w:lang w:eastAsia="cs-CZ"/>
        </w:rPr>
        <w:t xml:space="preserve"> </w:t>
      </w:r>
      <w:r w:rsidR="00FA1B95">
        <w:rPr>
          <w:rFonts w:ascii="Arial" w:hAnsi="Arial" w:cs="Arial"/>
          <w:color w:val="000000" w:themeColor="text1"/>
          <w:lang w:eastAsia="cs-CZ"/>
        </w:rPr>
        <w:t>I</w:t>
      </w:r>
      <w:r>
        <w:rPr>
          <w:rFonts w:ascii="Arial" w:hAnsi="Arial" w:cs="Arial"/>
          <w:color w:val="000000" w:themeColor="text1"/>
          <w:lang w:eastAsia="cs-CZ"/>
        </w:rPr>
        <w:t xml:space="preserve"> </w:t>
      </w:r>
      <w:r w:rsidR="0006637E">
        <w:rPr>
          <w:rFonts w:ascii="Arial" w:hAnsi="Arial" w:cs="Arial"/>
          <w:color w:val="000000" w:themeColor="text1"/>
          <w:lang w:eastAsia="cs-CZ"/>
        </w:rPr>
        <w:t>letos</w:t>
      </w:r>
      <w:r>
        <w:rPr>
          <w:rFonts w:ascii="Arial" w:hAnsi="Arial" w:cs="Arial"/>
          <w:color w:val="000000" w:themeColor="text1"/>
          <w:lang w:eastAsia="cs-CZ"/>
        </w:rPr>
        <w:t xml:space="preserve"> </w:t>
      </w:r>
      <w:r w:rsidR="00FA1B95">
        <w:rPr>
          <w:rFonts w:ascii="Arial" w:hAnsi="Arial" w:cs="Arial"/>
          <w:color w:val="000000" w:themeColor="text1"/>
          <w:lang w:eastAsia="cs-CZ"/>
        </w:rPr>
        <w:t xml:space="preserve">přitom bude </w:t>
      </w:r>
      <w:r>
        <w:rPr>
          <w:rFonts w:ascii="Arial" w:hAnsi="Arial" w:cs="Arial"/>
          <w:color w:val="000000" w:themeColor="text1"/>
          <w:lang w:eastAsia="cs-CZ"/>
        </w:rPr>
        <w:t xml:space="preserve">prostor pro zachování nízkých úrokových sazeb hypoték. Ekonomika roste, nezaměstnanost klesá, inflace je minimální, a to vše vede logicky k vyšší důvěře lidí v budoucnost a větší ochotě </w:t>
      </w:r>
      <w:r w:rsidR="00FA1B95">
        <w:rPr>
          <w:rFonts w:ascii="Arial" w:hAnsi="Arial" w:cs="Arial"/>
          <w:color w:val="000000" w:themeColor="text1"/>
          <w:lang w:eastAsia="cs-CZ"/>
        </w:rPr>
        <w:t xml:space="preserve">investovat do </w:t>
      </w:r>
      <w:r>
        <w:rPr>
          <w:rFonts w:ascii="Arial" w:hAnsi="Arial" w:cs="Arial"/>
          <w:color w:val="000000" w:themeColor="text1"/>
          <w:lang w:eastAsia="cs-CZ"/>
        </w:rPr>
        <w:t>nové</w:t>
      </w:r>
      <w:r w:rsidR="00FA1B95">
        <w:rPr>
          <w:rFonts w:ascii="Arial" w:hAnsi="Arial" w:cs="Arial"/>
          <w:color w:val="000000" w:themeColor="text1"/>
          <w:lang w:eastAsia="cs-CZ"/>
        </w:rPr>
        <w:t>ho</w:t>
      </w:r>
      <w:r>
        <w:rPr>
          <w:rFonts w:ascii="Arial" w:hAnsi="Arial" w:cs="Arial"/>
          <w:color w:val="000000" w:themeColor="text1"/>
          <w:lang w:eastAsia="cs-CZ"/>
        </w:rPr>
        <w:t xml:space="preserve"> bydlení.</w:t>
      </w:r>
    </w:p>
    <w:p w:rsidR="009D7686" w:rsidRDefault="009D7686" w:rsidP="00B54F92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</w:p>
    <w:p w:rsidR="00B54F92" w:rsidRDefault="00B54F92" w:rsidP="00B54F92">
      <w:pPr>
        <w:spacing w:after="0"/>
        <w:ind w:left="5664" w:firstLine="708"/>
        <w:contextualSpacing/>
        <w:jc w:val="both"/>
        <w:rPr>
          <w:rFonts w:ascii="Arial" w:hAnsi="Arial" w:cs="Arial"/>
          <w:color w:val="000000" w:themeColor="text1"/>
          <w:lang w:eastAsia="cs-CZ"/>
        </w:rPr>
      </w:pPr>
      <w:r>
        <w:rPr>
          <w:rFonts w:ascii="Arial" w:hAnsi="Arial" w:cs="Arial"/>
          <w:color w:val="000000" w:themeColor="text1"/>
          <w:lang w:eastAsia="cs-CZ"/>
        </w:rPr>
        <w:t>Dušan Kunovský</w:t>
      </w:r>
    </w:p>
    <w:p w:rsidR="00B54F92" w:rsidRDefault="00B54F92" w:rsidP="00B54F92">
      <w:pPr>
        <w:spacing w:after="0"/>
        <w:ind w:left="6372"/>
        <w:contextualSpacing/>
        <w:jc w:val="both"/>
        <w:rPr>
          <w:rFonts w:ascii="Arial" w:hAnsi="Arial" w:cs="Arial"/>
          <w:color w:val="000000" w:themeColor="text1"/>
          <w:lang w:eastAsia="cs-CZ"/>
        </w:rPr>
      </w:pPr>
      <w:r>
        <w:rPr>
          <w:rFonts w:ascii="Arial" w:hAnsi="Arial" w:cs="Arial"/>
          <w:color w:val="000000" w:themeColor="text1"/>
          <w:lang w:eastAsia="cs-CZ"/>
        </w:rPr>
        <w:t>předseda představenstva</w:t>
      </w:r>
    </w:p>
    <w:p w:rsidR="00B54F92" w:rsidRDefault="00EA71A4" w:rsidP="00B54F92">
      <w:pPr>
        <w:spacing w:after="0"/>
        <w:ind w:left="5664" w:firstLine="708"/>
        <w:contextualSpacing/>
        <w:jc w:val="both"/>
        <w:rPr>
          <w:rFonts w:ascii="Arial" w:hAnsi="Arial" w:cs="Arial"/>
          <w:color w:val="000000" w:themeColor="text1"/>
          <w:lang w:eastAsia="cs-CZ"/>
        </w:rPr>
      </w:pPr>
      <w:proofErr w:type="spellStart"/>
      <w:r>
        <w:rPr>
          <w:rFonts w:ascii="Arial" w:hAnsi="Arial" w:cs="Arial"/>
          <w:color w:val="000000" w:themeColor="text1"/>
          <w:lang w:eastAsia="cs-CZ"/>
        </w:rPr>
        <w:t>C</w:t>
      </w:r>
      <w:r w:rsidR="00F16B0A">
        <w:rPr>
          <w:rFonts w:ascii="Arial" w:hAnsi="Arial" w:cs="Arial"/>
          <w:color w:val="000000" w:themeColor="text1"/>
          <w:lang w:eastAsia="cs-CZ"/>
        </w:rPr>
        <w:t>entral</w:t>
      </w:r>
      <w:proofErr w:type="spellEnd"/>
      <w:r w:rsidR="00F16B0A">
        <w:rPr>
          <w:rFonts w:ascii="Arial" w:hAnsi="Arial" w:cs="Arial"/>
          <w:color w:val="000000" w:themeColor="text1"/>
          <w:lang w:eastAsia="cs-CZ"/>
        </w:rPr>
        <w:t xml:space="preserve"> Group</w:t>
      </w:r>
      <w:r w:rsidR="004A0145">
        <w:rPr>
          <w:rFonts w:ascii="Arial" w:hAnsi="Arial" w:cs="Arial"/>
          <w:color w:val="000000" w:themeColor="text1"/>
          <w:lang w:eastAsia="cs-CZ"/>
        </w:rPr>
        <w:t>, a. s.</w:t>
      </w:r>
    </w:p>
    <w:p w:rsidR="009D7686" w:rsidRDefault="009D7686" w:rsidP="00B54F92">
      <w:pPr>
        <w:spacing w:after="0"/>
        <w:ind w:left="5664" w:firstLine="708"/>
        <w:contextualSpacing/>
        <w:jc w:val="both"/>
        <w:rPr>
          <w:rFonts w:ascii="Arial" w:hAnsi="Arial" w:cs="Arial"/>
          <w:color w:val="000000" w:themeColor="text1"/>
          <w:lang w:eastAsia="cs-CZ"/>
        </w:rPr>
      </w:pPr>
    </w:p>
    <w:p w:rsidR="009D7686" w:rsidRPr="00D63A35" w:rsidRDefault="009D7686" w:rsidP="00B54F92">
      <w:pPr>
        <w:spacing w:after="0"/>
        <w:ind w:left="5664" w:firstLine="708"/>
        <w:contextualSpacing/>
        <w:jc w:val="both"/>
        <w:rPr>
          <w:rFonts w:ascii="Arial" w:hAnsi="Arial" w:cs="Arial"/>
          <w:color w:val="000000" w:themeColor="text1"/>
          <w:sz w:val="6"/>
          <w:szCs w:val="6"/>
          <w:lang w:eastAsia="cs-CZ"/>
        </w:rPr>
      </w:pPr>
    </w:p>
    <w:p w:rsidR="002A1D9E" w:rsidRDefault="002A1D9E" w:rsidP="00516528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BA3826" w:rsidRDefault="00BA3826" w:rsidP="00BA3826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Pro více informací nás můžete kontaktovat na e-mail: </w:t>
      </w:r>
      <w:hyperlink r:id="rId9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media@central-group.cz</w:t>
        </w:r>
      </w:hyperlink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nebo telefonicky: Marcela Fialková – tisková mluvčí (+420 724 090 754), která může také zprostředkovat jednání s vedoucími pracovníky </w:t>
      </w:r>
      <w:proofErr w:type="spellStart"/>
      <w:r>
        <w:rPr>
          <w:rFonts w:ascii="Arial" w:hAnsi="Arial" w:cs="Arial"/>
          <w:color w:val="000000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Group nebo jejich vyjádření. </w:t>
      </w:r>
      <w:r>
        <w:rPr>
          <w:rFonts w:ascii="Arial" w:hAnsi="Arial" w:cs="Arial"/>
          <w:sz w:val="16"/>
          <w:szCs w:val="16"/>
          <w:lang w:eastAsia="cs-CZ"/>
        </w:rPr>
        <w:t xml:space="preserve">Podrobné informace o společnosti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a její nabídce naleznete na </w:t>
      </w:r>
      <w:hyperlink r:id="rId10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www.central-group.cz</w:t>
        </w:r>
      </w:hyperlink>
      <w:r>
        <w:rPr>
          <w:rFonts w:ascii="Arial" w:hAnsi="Arial" w:cs="Arial"/>
          <w:sz w:val="16"/>
          <w:szCs w:val="16"/>
          <w:lang w:eastAsia="cs-CZ"/>
        </w:rPr>
        <w:t xml:space="preserve">, kde je také sekce </w:t>
      </w:r>
      <w:hyperlink r:id="rId11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Pro média</w:t>
        </w:r>
      </w:hyperlink>
      <w:r>
        <w:rPr>
          <w:rFonts w:ascii="Arial" w:hAnsi="Arial" w:cs="Arial"/>
          <w:sz w:val="16"/>
          <w:szCs w:val="16"/>
          <w:lang w:eastAsia="cs-CZ"/>
        </w:rPr>
        <w:t xml:space="preserve"> a sekce </w:t>
      </w:r>
      <w:hyperlink r:id="rId12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O</w:t>
        </w:r>
      </w:hyperlink>
      <w:r>
        <w:rPr>
          <w:rStyle w:val="Hypertextovodkaz"/>
          <w:rFonts w:ascii="Arial" w:hAnsi="Arial" w:cs="Arial"/>
          <w:sz w:val="16"/>
          <w:szCs w:val="16"/>
          <w:lang w:eastAsia="cs-CZ"/>
        </w:rPr>
        <w:t xml:space="preserve"> společnosti</w:t>
      </w:r>
      <w:r>
        <w:rPr>
          <w:rFonts w:ascii="Arial" w:hAnsi="Arial" w:cs="Arial"/>
          <w:sz w:val="16"/>
          <w:szCs w:val="16"/>
          <w:lang w:eastAsia="cs-CZ"/>
        </w:rPr>
        <w:t>.</w:t>
      </w:r>
    </w:p>
    <w:p w:rsidR="00BA3826" w:rsidRDefault="00BA3826" w:rsidP="00BA382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BA3826" w:rsidRDefault="00BA3826" w:rsidP="00BA3826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je jednoznačně největším rezidenčním developerem a investorem nové bytové výstavby v České republice. Potvrzuje to i statistika prestižního mezinárodního magazínu CIJ (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Construction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&amp;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Investment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Journal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), který firmu zařadil mezi desítku největších rezidenčních developerů ve střední a východní Evropě. Za 21 let svého působení firma dokončila již více než 135 rezidenčních projektů a prodala více než 12.000 nových bytů, domů a parcel. Na všechny své byty a rodinné domy poskytuje Garanci nejlepší ceny. To znamená, že pokud někdo najde srovnatelnou nemovitost s lepší cenou oproti nabídce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Group, firma cenu dorovná a ještě přidá bonus ve výši 100.000 Kč.</w:t>
      </w:r>
    </w:p>
    <w:p w:rsidR="00BA3826" w:rsidRDefault="00BA3826" w:rsidP="00BA3826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   </w:t>
      </w:r>
    </w:p>
    <w:p w:rsidR="00BA3826" w:rsidRDefault="00BA3826" w:rsidP="00BA382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Společnost dlouhodobě vykazuje stabilní zisk, rostoucí podíl na trhu a pro svou činnost nepotřebuje žádný bankovní úvěr. Za dobu svého působení koncern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uhradil českému státu jen na přímých daních již více než 1</w:t>
      </w:r>
      <w:r>
        <w:rPr>
          <w:rFonts w:ascii="Arial" w:hAnsi="Arial" w:cs="Arial"/>
          <w:b/>
          <w:sz w:val="16"/>
          <w:szCs w:val="16"/>
          <w:lang w:eastAsia="cs-CZ"/>
        </w:rPr>
        <w:t>,</w:t>
      </w:r>
      <w:r>
        <w:rPr>
          <w:rFonts w:ascii="Arial" w:hAnsi="Arial" w:cs="Arial"/>
          <w:sz w:val="16"/>
          <w:szCs w:val="16"/>
          <w:lang w:eastAsia="cs-CZ"/>
        </w:rPr>
        <w:t xml:space="preserve">7 miliardy korun. 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Významné prostředky věnuje společnost také na obecně prospěšné účely (například na výsadbu zeleně nebo na realizaci veřejných komunikací a inženýrských sítí pro městské části a obce v mnoha desítkách milionů Kč ročně) a také na charitativní činnost (například Nadačnímu fondu pro zdraví dětí zřízenému ve prospěch Ústavu pro péči o matku a dítě v Praze 4 – Podolí).</w:t>
      </w:r>
    </w:p>
    <w:p w:rsidR="00BA3826" w:rsidRDefault="00BA3826" w:rsidP="00BA382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BA3826" w:rsidRDefault="00BA3826" w:rsidP="00BA3826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  <w:proofErr w:type="spellStart"/>
      <w:r>
        <w:rPr>
          <w:rFonts w:ascii="Arial" w:hAnsi="Arial" w:cs="Arial"/>
          <w:sz w:val="16"/>
          <w:szCs w:val="16"/>
        </w:rPr>
        <w:t>Central</w:t>
      </w:r>
      <w:proofErr w:type="spellEnd"/>
      <w:r>
        <w:rPr>
          <w:rFonts w:ascii="Arial" w:hAnsi="Arial" w:cs="Arial"/>
          <w:sz w:val="16"/>
          <w:szCs w:val="16"/>
        </w:rPr>
        <w:t xml:space="preserve"> Group je nejen největším českým prodejcem nových bytů a domů, ale také nejaktivnějším investorem v rámci akvizic nových pozemků pro rezidenční výstavbu. V současné době má nakoupené a připravené pozemky pro více než 15.000 nových bytů a rodinných domů. Ty plánuje zařadit do prodeje v průběhu příštích osmi let. </w:t>
      </w:r>
      <w:proofErr w:type="spellStart"/>
      <w:r>
        <w:rPr>
          <w:rFonts w:ascii="Arial" w:hAnsi="Arial" w:cs="Arial"/>
          <w:sz w:val="16"/>
          <w:szCs w:val="16"/>
        </w:rPr>
        <w:t>Central</w:t>
      </w:r>
      <w:proofErr w:type="spellEnd"/>
      <w:r>
        <w:rPr>
          <w:rFonts w:ascii="Arial" w:hAnsi="Arial" w:cs="Arial"/>
          <w:sz w:val="16"/>
          <w:szCs w:val="16"/>
        </w:rPr>
        <w:t xml:space="preserve"> Group nadále intenzivně hledá a nakupuje další pozemky a </w:t>
      </w:r>
      <w:proofErr w:type="spellStart"/>
      <w:r>
        <w:rPr>
          <w:rFonts w:ascii="Arial" w:hAnsi="Arial" w:cs="Arial"/>
          <w:sz w:val="16"/>
          <w:szCs w:val="16"/>
        </w:rPr>
        <w:t>brownfieldy</w:t>
      </w:r>
      <w:proofErr w:type="spellEnd"/>
      <w:r>
        <w:rPr>
          <w:rFonts w:ascii="Arial" w:hAnsi="Arial" w:cs="Arial"/>
          <w:sz w:val="16"/>
          <w:szCs w:val="16"/>
        </w:rPr>
        <w:t xml:space="preserve"> v Praze pro výstavbu nových bytů a domů.   </w:t>
      </w:r>
    </w:p>
    <w:sectPr w:rsidR="00BA3826" w:rsidSect="003E30CE">
      <w:headerReference w:type="default" r:id="rId13"/>
      <w:pgSz w:w="11906" w:h="16838"/>
      <w:pgMar w:top="269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3C8" w:rsidRDefault="000203C8" w:rsidP="00EA0523">
      <w:pPr>
        <w:spacing w:after="0" w:line="240" w:lineRule="auto"/>
      </w:pPr>
      <w:r>
        <w:separator/>
      </w:r>
    </w:p>
  </w:endnote>
  <w:endnote w:type="continuationSeparator" w:id="0">
    <w:p w:rsidR="000203C8" w:rsidRDefault="000203C8" w:rsidP="00EA0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3C8" w:rsidRDefault="000203C8" w:rsidP="00EA0523">
      <w:pPr>
        <w:spacing w:after="0" w:line="240" w:lineRule="auto"/>
      </w:pPr>
      <w:r>
        <w:separator/>
      </w:r>
    </w:p>
  </w:footnote>
  <w:footnote w:type="continuationSeparator" w:id="0">
    <w:p w:rsidR="000203C8" w:rsidRDefault="000203C8" w:rsidP="00EA0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523" w:rsidRPr="00D763B7" w:rsidRDefault="004B2DC3" w:rsidP="00EA0523">
    <w:pPr>
      <w:pStyle w:val="nadpis"/>
      <w:spacing w:line="276" w:lineRule="auto"/>
      <w:rPr>
        <w:color w:val="17365D"/>
        <w:sz w:val="30"/>
        <w:szCs w:val="30"/>
      </w:rPr>
    </w:pPr>
    <w:r>
      <w:rPr>
        <w:noProof/>
        <w:sz w:val="30"/>
        <w:szCs w:val="30"/>
        <w:lang w:eastAsia="cs-CZ"/>
      </w:rPr>
      <mc:AlternateContent>
        <mc:Choice Requires="wps">
          <w:drawing>
            <wp:anchor distT="4294967291" distB="4294967291" distL="114300" distR="114300" simplePos="0" relativeHeight="251658240" behindDoc="0" locked="0" layoutInCell="1" allowOverlap="1" wp14:anchorId="5ACEF1FE" wp14:editId="50268AAB">
              <wp:simplePos x="0" y="0"/>
              <wp:positionH relativeFrom="column">
                <wp:posOffset>-635</wp:posOffset>
              </wp:positionH>
              <wp:positionV relativeFrom="paragraph">
                <wp:posOffset>292099</wp:posOffset>
              </wp:positionV>
              <wp:extent cx="4547870" cy="0"/>
              <wp:effectExtent l="0" t="0" r="24130" b="19050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478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8F16AA5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.05pt;margin-top:23pt;width:358.1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"/>
          </w:pict>
        </mc:Fallback>
      </mc:AlternateContent>
    </w:r>
    <w:r w:rsidR="00EA0523" w:rsidRPr="00D763B7">
      <w:rPr>
        <w:rFonts w:ascii="Arial" w:hAnsi="Arial" w:cs="Arial"/>
        <w:b/>
        <w:noProof/>
        <w:sz w:val="30"/>
        <w:szCs w:val="30"/>
        <w:lang w:eastAsia="cs-CZ"/>
      </w:rPr>
      <w:drawing>
        <wp:anchor distT="0" distB="0" distL="114300" distR="114300" simplePos="0" relativeHeight="251660288" behindDoc="1" locked="0" layoutInCell="1" allowOverlap="1" wp14:anchorId="71A2A373" wp14:editId="0765711C">
          <wp:simplePos x="0" y="0"/>
          <wp:positionH relativeFrom="margin">
            <wp:align>right</wp:align>
          </wp:positionH>
          <wp:positionV relativeFrom="paragraph">
            <wp:posOffset>-300990</wp:posOffset>
          </wp:positionV>
          <wp:extent cx="1458595" cy="1398270"/>
          <wp:effectExtent l="0" t="0" r="8255" b="0"/>
          <wp:wrapNone/>
          <wp:docPr id="13" name="Obrázek 1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139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A0523">
      <w:rPr>
        <w:color w:val="17365D"/>
        <w:sz w:val="30"/>
        <w:szCs w:val="30"/>
      </w:rPr>
      <w:t>AKTUÁLNÍ KOMENTÁŘ</w:t>
    </w:r>
    <w:r w:rsidR="00EA0523" w:rsidRPr="00D763B7">
      <w:rPr>
        <w:color w:val="17365D"/>
        <w:sz w:val="30"/>
        <w:szCs w:val="30"/>
      </w:rPr>
      <w:tab/>
    </w:r>
  </w:p>
  <w:p w:rsidR="00EA0523" w:rsidRPr="00D763B7" w:rsidRDefault="0025554A" w:rsidP="00EA0523">
    <w:pPr>
      <w:pStyle w:val="nadpis"/>
      <w:spacing w:line="276" w:lineRule="auto"/>
      <w:rPr>
        <w:color w:val="17365D"/>
        <w:sz w:val="30"/>
        <w:szCs w:val="30"/>
      </w:rPr>
    </w:pPr>
    <w:r>
      <w:rPr>
        <w:color w:val="17365D"/>
        <w:sz w:val="30"/>
        <w:szCs w:val="30"/>
      </w:rPr>
      <w:t>6</w:t>
    </w:r>
    <w:r w:rsidR="00EA0523">
      <w:rPr>
        <w:color w:val="17365D"/>
        <w:sz w:val="30"/>
        <w:szCs w:val="30"/>
      </w:rPr>
      <w:t>.</w:t>
    </w:r>
    <w:r w:rsidR="000E1BD9">
      <w:rPr>
        <w:color w:val="17365D"/>
        <w:sz w:val="30"/>
        <w:szCs w:val="30"/>
      </w:rPr>
      <w:t xml:space="preserve"> 1</w:t>
    </w:r>
    <w:r w:rsidR="00EA0523">
      <w:rPr>
        <w:color w:val="17365D"/>
        <w:sz w:val="30"/>
        <w:szCs w:val="30"/>
      </w:rPr>
      <w:t>.</w:t>
    </w:r>
    <w:r w:rsidR="000E1BD9">
      <w:rPr>
        <w:color w:val="17365D"/>
        <w:sz w:val="30"/>
        <w:szCs w:val="30"/>
      </w:rPr>
      <w:t xml:space="preserve"> </w:t>
    </w:r>
    <w:r w:rsidR="00EA0523">
      <w:rPr>
        <w:color w:val="17365D"/>
        <w:sz w:val="30"/>
        <w:szCs w:val="30"/>
      </w:rPr>
      <w:t>201</w:t>
    </w:r>
    <w:r>
      <w:rPr>
        <w:color w:val="17365D"/>
        <w:sz w:val="30"/>
        <w:szCs w:val="30"/>
      </w:rPr>
      <w:t>6</w:t>
    </w:r>
  </w:p>
  <w:p w:rsidR="00EA0523" w:rsidRPr="00E25B7E" w:rsidRDefault="00EA0523" w:rsidP="00EA0523">
    <w:pPr>
      <w:spacing w:after="0"/>
      <w:rPr>
        <w:rFonts w:ascii="Arial Black" w:hAnsi="Arial Black" w:cs="Arial"/>
        <w:b/>
        <w:sz w:val="28"/>
        <w:szCs w:val="28"/>
      </w:rPr>
    </w:pPr>
  </w:p>
  <w:p w:rsidR="00EA0523" w:rsidRDefault="00EA052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46EA3"/>
    <w:multiLevelType w:val="hybridMultilevel"/>
    <w:tmpl w:val="2A404E64"/>
    <w:lvl w:ilvl="0" w:tplc="C5BA16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60454"/>
    <w:multiLevelType w:val="hybridMultilevel"/>
    <w:tmpl w:val="D6401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56"/>
    <w:rsid w:val="0000345B"/>
    <w:rsid w:val="0000781F"/>
    <w:rsid w:val="000203C8"/>
    <w:rsid w:val="00024764"/>
    <w:rsid w:val="000267C4"/>
    <w:rsid w:val="0002687F"/>
    <w:rsid w:val="0003162C"/>
    <w:rsid w:val="000336D2"/>
    <w:rsid w:val="00034F4A"/>
    <w:rsid w:val="00036B56"/>
    <w:rsid w:val="00042A08"/>
    <w:rsid w:val="000449DD"/>
    <w:rsid w:val="00047F3F"/>
    <w:rsid w:val="00051163"/>
    <w:rsid w:val="000512A9"/>
    <w:rsid w:val="00057673"/>
    <w:rsid w:val="0006637E"/>
    <w:rsid w:val="0007119F"/>
    <w:rsid w:val="0007250E"/>
    <w:rsid w:val="00075EC3"/>
    <w:rsid w:val="000778E1"/>
    <w:rsid w:val="00083BA8"/>
    <w:rsid w:val="0008492F"/>
    <w:rsid w:val="00085F81"/>
    <w:rsid w:val="000865A5"/>
    <w:rsid w:val="00091E8A"/>
    <w:rsid w:val="000A0381"/>
    <w:rsid w:val="000A2C12"/>
    <w:rsid w:val="000A551E"/>
    <w:rsid w:val="000A555C"/>
    <w:rsid w:val="000C111A"/>
    <w:rsid w:val="000C1853"/>
    <w:rsid w:val="000C61A9"/>
    <w:rsid w:val="000D2CE8"/>
    <w:rsid w:val="000D6F5E"/>
    <w:rsid w:val="000D7AAD"/>
    <w:rsid w:val="000E1BD9"/>
    <w:rsid w:val="000F76D9"/>
    <w:rsid w:val="001154E1"/>
    <w:rsid w:val="00125C41"/>
    <w:rsid w:val="00134324"/>
    <w:rsid w:val="00136B59"/>
    <w:rsid w:val="00136DD9"/>
    <w:rsid w:val="001374C1"/>
    <w:rsid w:val="0014189D"/>
    <w:rsid w:val="00147D32"/>
    <w:rsid w:val="00154E05"/>
    <w:rsid w:val="00160996"/>
    <w:rsid w:val="00167091"/>
    <w:rsid w:val="00167393"/>
    <w:rsid w:val="00167EA3"/>
    <w:rsid w:val="001713FA"/>
    <w:rsid w:val="00175BC6"/>
    <w:rsid w:val="00176DB2"/>
    <w:rsid w:val="00182A74"/>
    <w:rsid w:val="001839E1"/>
    <w:rsid w:val="00184AA4"/>
    <w:rsid w:val="001975BF"/>
    <w:rsid w:val="001A0918"/>
    <w:rsid w:val="001A0E14"/>
    <w:rsid w:val="001A60F5"/>
    <w:rsid w:val="001A6619"/>
    <w:rsid w:val="001B7101"/>
    <w:rsid w:val="001C6D66"/>
    <w:rsid w:val="001C6EA3"/>
    <w:rsid w:val="001D7759"/>
    <w:rsid w:val="001E1516"/>
    <w:rsid w:val="001E15A7"/>
    <w:rsid w:val="001E1A62"/>
    <w:rsid w:val="001E5C33"/>
    <w:rsid w:val="001F0C11"/>
    <w:rsid w:val="001F35EA"/>
    <w:rsid w:val="001F5AAF"/>
    <w:rsid w:val="001F5F25"/>
    <w:rsid w:val="001F75D0"/>
    <w:rsid w:val="002024C8"/>
    <w:rsid w:val="002039FC"/>
    <w:rsid w:val="0021271C"/>
    <w:rsid w:val="00214B9A"/>
    <w:rsid w:val="0022029B"/>
    <w:rsid w:val="00234852"/>
    <w:rsid w:val="002442D9"/>
    <w:rsid w:val="00253B9A"/>
    <w:rsid w:val="0025554A"/>
    <w:rsid w:val="00261752"/>
    <w:rsid w:val="00265E94"/>
    <w:rsid w:val="002769EC"/>
    <w:rsid w:val="002802F5"/>
    <w:rsid w:val="00282554"/>
    <w:rsid w:val="00283463"/>
    <w:rsid w:val="002A1D9E"/>
    <w:rsid w:val="002A355F"/>
    <w:rsid w:val="002A5494"/>
    <w:rsid w:val="002B22EC"/>
    <w:rsid w:val="002B2E77"/>
    <w:rsid w:val="002B34A2"/>
    <w:rsid w:val="002C100F"/>
    <w:rsid w:val="002C53C3"/>
    <w:rsid w:val="002C5688"/>
    <w:rsid w:val="002D082D"/>
    <w:rsid w:val="002E04AA"/>
    <w:rsid w:val="002E7D8B"/>
    <w:rsid w:val="002F3BBF"/>
    <w:rsid w:val="002F3C78"/>
    <w:rsid w:val="002F696E"/>
    <w:rsid w:val="00310056"/>
    <w:rsid w:val="003115D8"/>
    <w:rsid w:val="0031568A"/>
    <w:rsid w:val="00316A88"/>
    <w:rsid w:val="00320B75"/>
    <w:rsid w:val="003460CB"/>
    <w:rsid w:val="00354906"/>
    <w:rsid w:val="00364256"/>
    <w:rsid w:val="00364E18"/>
    <w:rsid w:val="0036643F"/>
    <w:rsid w:val="0036769C"/>
    <w:rsid w:val="00372046"/>
    <w:rsid w:val="00377C0F"/>
    <w:rsid w:val="00380E96"/>
    <w:rsid w:val="0038164F"/>
    <w:rsid w:val="00390D9B"/>
    <w:rsid w:val="003973E3"/>
    <w:rsid w:val="003975FB"/>
    <w:rsid w:val="003A1384"/>
    <w:rsid w:val="003A4846"/>
    <w:rsid w:val="003A4E1B"/>
    <w:rsid w:val="003A74FB"/>
    <w:rsid w:val="003B20BE"/>
    <w:rsid w:val="003B669D"/>
    <w:rsid w:val="003C4264"/>
    <w:rsid w:val="003E1A52"/>
    <w:rsid w:val="003E25B5"/>
    <w:rsid w:val="003E30CE"/>
    <w:rsid w:val="003E3EEE"/>
    <w:rsid w:val="003E4FDA"/>
    <w:rsid w:val="003E6F0F"/>
    <w:rsid w:val="003F4A3F"/>
    <w:rsid w:val="004065D6"/>
    <w:rsid w:val="00407D1B"/>
    <w:rsid w:val="0041092C"/>
    <w:rsid w:val="00411ECF"/>
    <w:rsid w:val="00416096"/>
    <w:rsid w:val="0042143D"/>
    <w:rsid w:val="00423B06"/>
    <w:rsid w:val="00425B70"/>
    <w:rsid w:val="004269C0"/>
    <w:rsid w:val="0043290F"/>
    <w:rsid w:val="0046611E"/>
    <w:rsid w:val="004669A9"/>
    <w:rsid w:val="00470BAB"/>
    <w:rsid w:val="00474F5D"/>
    <w:rsid w:val="00487B16"/>
    <w:rsid w:val="00490A3A"/>
    <w:rsid w:val="00491B22"/>
    <w:rsid w:val="004952C9"/>
    <w:rsid w:val="0049638C"/>
    <w:rsid w:val="00496B6A"/>
    <w:rsid w:val="004A0145"/>
    <w:rsid w:val="004A12D0"/>
    <w:rsid w:val="004A334D"/>
    <w:rsid w:val="004B2DC3"/>
    <w:rsid w:val="004B31B4"/>
    <w:rsid w:val="004B7B91"/>
    <w:rsid w:val="004C0A81"/>
    <w:rsid w:val="004C4DBB"/>
    <w:rsid w:val="004D14BF"/>
    <w:rsid w:val="004D230C"/>
    <w:rsid w:val="004D3EFE"/>
    <w:rsid w:val="004D718C"/>
    <w:rsid w:val="004E2F7C"/>
    <w:rsid w:val="004E48FD"/>
    <w:rsid w:val="004E53EE"/>
    <w:rsid w:val="004F4589"/>
    <w:rsid w:val="0050068F"/>
    <w:rsid w:val="005063E2"/>
    <w:rsid w:val="00516528"/>
    <w:rsid w:val="00525388"/>
    <w:rsid w:val="00525770"/>
    <w:rsid w:val="00534219"/>
    <w:rsid w:val="00536342"/>
    <w:rsid w:val="005405D8"/>
    <w:rsid w:val="00542901"/>
    <w:rsid w:val="00542D99"/>
    <w:rsid w:val="00543480"/>
    <w:rsid w:val="00543E13"/>
    <w:rsid w:val="00563B73"/>
    <w:rsid w:val="00567B05"/>
    <w:rsid w:val="00573A57"/>
    <w:rsid w:val="00575350"/>
    <w:rsid w:val="00582D61"/>
    <w:rsid w:val="00587B58"/>
    <w:rsid w:val="005A1046"/>
    <w:rsid w:val="005A1D47"/>
    <w:rsid w:val="005A33B1"/>
    <w:rsid w:val="005A6A33"/>
    <w:rsid w:val="005B681C"/>
    <w:rsid w:val="005C710A"/>
    <w:rsid w:val="005D6081"/>
    <w:rsid w:val="005E2124"/>
    <w:rsid w:val="005F5002"/>
    <w:rsid w:val="005F730C"/>
    <w:rsid w:val="00602B8B"/>
    <w:rsid w:val="00605851"/>
    <w:rsid w:val="00605F5F"/>
    <w:rsid w:val="006113F4"/>
    <w:rsid w:val="00612999"/>
    <w:rsid w:val="00612D3F"/>
    <w:rsid w:val="00612F63"/>
    <w:rsid w:val="00613CA5"/>
    <w:rsid w:val="00613E4C"/>
    <w:rsid w:val="00615AC2"/>
    <w:rsid w:val="00621B9E"/>
    <w:rsid w:val="0062361C"/>
    <w:rsid w:val="00623B37"/>
    <w:rsid w:val="00624443"/>
    <w:rsid w:val="006278BF"/>
    <w:rsid w:val="0063062D"/>
    <w:rsid w:val="006331B3"/>
    <w:rsid w:val="006362FC"/>
    <w:rsid w:val="006474BF"/>
    <w:rsid w:val="00651991"/>
    <w:rsid w:val="00654F88"/>
    <w:rsid w:val="00663DF4"/>
    <w:rsid w:val="006650D5"/>
    <w:rsid w:val="00670D2D"/>
    <w:rsid w:val="006832C4"/>
    <w:rsid w:val="00686D43"/>
    <w:rsid w:val="006A0D19"/>
    <w:rsid w:val="006A2453"/>
    <w:rsid w:val="006A5D80"/>
    <w:rsid w:val="006B1D92"/>
    <w:rsid w:val="006B3A10"/>
    <w:rsid w:val="006B4962"/>
    <w:rsid w:val="006B5D5E"/>
    <w:rsid w:val="006C4C61"/>
    <w:rsid w:val="006C522D"/>
    <w:rsid w:val="006C6EA1"/>
    <w:rsid w:val="006D0799"/>
    <w:rsid w:val="006D0F03"/>
    <w:rsid w:val="006D42D0"/>
    <w:rsid w:val="006D4ABB"/>
    <w:rsid w:val="006E6B4E"/>
    <w:rsid w:val="006F1257"/>
    <w:rsid w:val="007012BA"/>
    <w:rsid w:val="00705BC3"/>
    <w:rsid w:val="00705DA4"/>
    <w:rsid w:val="00707522"/>
    <w:rsid w:val="00710A01"/>
    <w:rsid w:val="00712980"/>
    <w:rsid w:val="00713ABB"/>
    <w:rsid w:val="00713F01"/>
    <w:rsid w:val="0071453E"/>
    <w:rsid w:val="00716A16"/>
    <w:rsid w:val="007173A6"/>
    <w:rsid w:val="007235A6"/>
    <w:rsid w:val="0072485F"/>
    <w:rsid w:val="00740D42"/>
    <w:rsid w:val="007463F6"/>
    <w:rsid w:val="0076032C"/>
    <w:rsid w:val="00761239"/>
    <w:rsid w:val="00762126"/>
    <w:rsid w:val="00766721"/>
    <w:rsid w:val="0078361B"/>
    <w:rsid w:val="007871D4"/>
    <w:rsid w:val="00790072"/>
    <w:rsid w:val="00796713"/>
    <w:rsid w:val="00796CBD"/>
    <w:rsid w:val="007A53B0"/>
    <w:rsid w:val="007B14D9"/>
    <w:rsid w:val="007B31F2"/>
    <w:rsid w:val="007B3DA8"/>
    <w:rsid w:val="007B4B08"/>
    <w:rsid w:val="007B53F9"/>
    <w:rsid w:val="007B6D27"/>
    <w:rsid w:val="007C45B0"/>
    <w:rsid w:val="007C5FFD"/>
    <w:rsid w:val="007C6D19"/>
    <w:rsid w:val="007D1A76"/>
    <w:rsid w:val="007D62ED"/>
    <w:rsid w:val="007E0D15"/>
    <w:rsid w:val="007F0C40"/>
    <w:rsid w:val="007F66CD"/>
    <w:rsid w:val="00800E1E"/>
    <w:rsid w:val="00807C6F"/>
    <w:rsid w:val="0081074D"/>
    <w:rsid w:val="008108E8"/>
    <w:rsid w:val="0081291B"/>
    <w:rsid w:val="00812DF8"/>
    <w:rsid w:val="00814765"/>
    <w:rsid w:val="008204B5"/>
    <w:rsid w:val="00820F2C"/>
    <w:rsid w:val="0082549D"/>
    <w:rsid w:val="0083643C"/>
    <w:rsid w:val="00846392"/>
    <w:rsid w:val="00847DB4"/>
    <w:rsid w:val="00852746"/>
    <w:rsid w:val="00857E38"/>
    <w:rsid w:val="00862EFD"/>
    <w:rsid w:val="008722DF"/>
    <w:rsid w:val="00873AC5"/>
    <w:rsid w:val="0087489E"/>
    <w:rsid w:val="008774E5"/>
    <w:rsid w:val="008872BA"/>
    <w:rsid w:val="00890210"/>
    <w:rsid w:val="00894763"/>
    <w:rsid w:val="008A1E00"/>
    <w:rsid w:val="008A4FF8"/>
    <w:rsid w:val="008B3EE2"/>
    <w:rsid w:val="008B7191"/>
    <w:rsid w:val="008C749F"/>
    <w:rsid w:val="008D0C31"/>
    <w:rsid w:val="008D19FA"/>
    <w:rsid w:val="008D48D6"/>
    <w:rsid w:val="008D59B4"/>
    <w:rsid w:val="008E028E"/>
    <w:rsid w:val="008E2D03"/>
    <w:rsid w:val="008E6142"/>
    <w:rsid w:val="008E7BEB"/>
    <w:rsid w:val="008F5122"/>
    <w:rsid w:val="008F6F10"/>
    <w:rsid w:val="0090691F"/>
    <w:rsid w:val="00910082"/>
    <w:rsid w:val="00913C66"/>
    <w:rsid w:val="0091594A"/>
    <w:rsid w:val="00924562"/>
    <w:rsid w:val="0092496C"/>
    <w:rsid w:val="0093017D"/>
    <w:rsid w:val="009334FD"/>
    <w:rsid w:val="00937B27"/>
    <w:rsid w:val="0094738D"/>
    <w:rsid w:val="00947B21"/>
    <w:rsid w:val="00951E2C"/>
    <w:rsid w:val="00955050"/>
    <w:rsid w:val="00961E63"/>
    <w:rsid w:val="00966597"/>
    <w:rsid w:val="00967406"/>
    <w:rsid w:val="00974F08"/>
    <w:rsid w:val="00983807"/>
    <w:rsid w:val="00983964"/>
    <w:rsid w:val="00987340"/>
    <w:rsid w:val="009A6C2C"/>
    <w:rsid w:val="009B059D"/>
    <w:rsid w:val="009B4D39"/>
    <w:rsid w:val="009C1B56"/>
    <w:rsid w:val="009C2B16"/>
    <w:rsid w:val="009C59D8"/>
    <w:rsid w:val="009C5FFA"/>
    <w:rsid w:val="009D1179"/>
    <w:rsid w:val="009D288E"/>
    <w:rsid w:val="009D40BE"/>
    <w:rsid w:val="009D64BB"/>
    <w:rsid w:val="009D7686"/>
    <w:rsid w:val="009D7C5B"/>
    <w:rsid w:val="009E5835"/>
    <w:rsid w:val="009E60FC"/>
    <w:rsid w:val="009F09FC"/>
    <w:rsid w:val="009F1CF0"/>
    <w:rsid w:val="009F60C1"/>
    <w:rsid w:val="00A00BBB"/>
    <w:rsid w:val="00A148D8"/>
    <w:rsid w:val="00A16835"/>
    <w:rsid w:val="00A4200A"/>
    <w:rsid w:val="00A546ED"/>
    <w:rsid w:val="00A60931"/>
    <w:rsid w:val="00A61374"/>
    <w:rsid w:val="00A66AAD"/>
    <w:rsid w:val="00A712EF"/>
    <w:rsid w:val="00A73ED7"/>
    <w:rsid w:val="00A742F4"/>
    <w:rsid w:val="00A75761"/>
    <w:rsid w:val="00A81BE1"/>
    <w:rsid w:val="00A829ED"/>
    <w:rsid w:val="00AA0FAC"/>
    <w:rsid w:val="00AB1126"/>
    <w:rsid w:val="00AB1FC1"/>
    <w:rsid w:val="00AB25F5"/>
    <w:rsid w:val="00AD38CE"/>
    <w:rsid w:val="00AD3ACF"/>
    <w:rsid w:val="00AE4F7C"/>
    <w:rsid w:val="00AE539F"/>
    <w:rsid w:val="00AF2495"/>
    <w:rsid w:val="00AF2749"/>
    <w:rsid w:val="00AF7E13"/>
    <w:rsid w:val="00B00ADD"/>
    <w:rsid w:val="00B00B91"/>
    <w:rsid w:val="00B07754"/>
    <w:rsid w:val="00B15BD1"/>
    <w:rsid w:val="00B21B82"/>
    <w:rsid w:val="00B222EB"/>
    <w:rsid w:val="00B238D8"/>
    <w:rsid w:val="00B25DBE"/>
    <w:rsid w:val="00B27B22"/>
    <w:rsid w:val="00B27D90"/>
    <w:rsid w:val="00B41391"/>
    <w:rsid w:val="00B4172D"/>
    <w:rsid w:val="00B538CF"/>
    <w:rsid w:val="00B54F92"/>
    <w:rsid w:val="00B60727"/>
    <w:rsid w:val="00B619C7"/>
    <w:rsid w:val="00B67392"/>
    <w:rsid w:val="00B67D94"/>
    <w:rsid w:val="00B7066A"/>
    <w:rsid w:val="00B71542"/>
    <w:rsid w:val="00B824C4"/>
    <w:rsid w:val="00B859AD"/>
    <w:rsid w:val="00B947A5"/>
    <w:rsid w:val="00B97F83"/>
    <w:rsid w:val="00BA2020"/>
    <w:rsid w:val="00BA2DDE"/>
    <w:rsid w:val="00BA3826"/>
    <w:rsid w:val="00BA3F4B"/>
    <w:rsid w:val="00BA67E9"/>
    <w:rsid w:val="00BB3311"/>
    <w:rsid w:val="00BB4211"/>
    <w:rsid w:val="00BB55B5"/>
    <w:rsid w:val="00BB7952"/>
    <w:rsid w:val="00BB7E91"/>
    <w:rsid w:val="00BC0DAD"/>
    <w:rsid w:val="00BC1FBC"/>
    <w:rsid w:val="00BC3E0D"/>
    <w:rsid w:val="00BC548E"/>
    <w:rsid w:val="00BE0CE4"/>
    <w:rsid w:val="00BE3A45"/>
    <w:rsid w:val="00BE4E6E"/>
    <w:rsid w:val="00BF14CC"/>
    <w:rsid w:val="00BF658E"/>
    <w:rsid w:val="00C1171C"/>
    <w:rsid w:val="00C311B7"/>
    <w:rsid w:val="00C3154B"/>
    <w:rsid w:val="00C3267B"/>
    <w:rsid w:val="00C3325A"/>
    <w:rsid w:val="00C50EB7"/>
    <w:rsid w:val="00C51093"/>
    <w:rsid w:val="00C5699A"/>
    <w:rsid w:val="00C607A2"/>
    <w:rsid w:val="00C621FC"/>
    <w:rsid w:val="00C67AEB"/>
    <w:rsid w:val="00C802DC"/>
    <w:rsid w:val="00C80C4D"/>
    <w:rsid w:val="00C812FA"/>
    <w:rsid w:val="00C828CD"/>
    <w:rsid w:val="00C87246"/>
    <w:rsid w:val="00C964AD"/>
    <w:rsid w:val="00C97FF5"/>
    <w:rsid w:val="00CA489A"/>
    <w:rsid w:val="00CA4B80"/>
    <w:rsid w:val="00CA6D83"/>
    <w:rsid w:val="00CC0429"/>
    <w:rsid w:val="00CD1466"/>
    <w:rsid w:val="00CD1F47"/>
    <w:rsid w:val="00CD26E1"/>
    <w:rsid w:val="00CD42C6"/>
    <w:rsid w:val="00CD6B89"/>
    <w:rsid w:val="00CE2CDA"/>
    <w:rsid w:val="00CF181B"/>
    <w:rsid w:val="00D00528"/>
    <w:rsid w:val="00D05C00"/>
    <w:rsid w:val="00D175CF"/>
    <w:rsid w:val="00D2266B"/>
    <w:rsid w:val="00D24422"/>
    <w:rsid w:val="00D302F0"/>
    <w:rsid w:val="00D3268D"/>
    <w:rsid w:val="00D330F4"/>
    <w:rsid w:val="00D43126"/>
    <w:rsid w:val="00D435EE"/>
    <w:rsid w:val="00D45D3D"/>
    <w:rsid w:val="00D46859"/>
    <w:rsid w:val="00D57F07"/>
    <w:rsid w:val="00D63698"/>
    <w:rsid w:val="00D64B06"/>
    <w:rsid w:val="00D64C48"/>
    <w:rsid w:val="00D6582D"/>
    <w:rsid w:val="00D70318"/>
    <w:rsid w:val="00D763B7"/>
    <w:rsid w:val="00D77055"/>
    <w:rsid w:val="00D77345"/>
    <w:rsid w:val="00D8202F"/>
    <w:rsid w:val="00D92EE4"/>
    <w:rsid w:val="00D94DC9"/>
    <w:rsid w:val="00DA1B87"/>
    <w:rsid w:val="00DA730B"/>
    <w:rsid w:val="00DA7C25"/>
    <w:rsid w:val="00DB0093"/>
    <w:rsid w:val="00DB1D60"/>
    <w:rsid w:val="00DB449E"/>
    <w:rsid w:val="00DB4521"/>
    <w:rsid w:val="00DB7D7C"/>
    <w:rsid w:val="00DC0373"/>
    <w:rsid w:val="00DC192A"/>
    <w:rsid w:val="00DC6811"/>
    <w:rsid w:val="00DD2953"/>
    <w:rsid w:val="00DD3271"/>
    <w:rsid w:val="00DE0DEB"/>
    <w:rsid w:val="00DE1BDC"/>
    <w:rsid w:val="00DE4114"/>
    <w:rsid w:val="00DE60AE"/>
    <w:rsid w:val="00DE63CF"/>
    <w:rsid w:val="00DE7F8E"/>
    <w:rsid w:val="00DF0757"/>
    <w:rsid w:val="00DF09F9"/>
    <w:rsid w:val="00DF4E13"/>
    <w:rsid w:val="00DF77B2"/>
    <w:rsid w:val="00E033EE"/>
    <w:rsid w:val="00E03EA9"/>
    <w:rsid w:val="00E070FB"/>
    <w:rsid w:val="00E13370"/>
    <w:rsid w:val="00E16198"/>
    <w:rsid w:val="00E2132E"/>
    <w:rsid w:val="00E21574"/>
    <w:rsid w:val="00E248E4"/>
    <w:rsid w:val="00E25B7E"/>
    <w:rsid w:val="00E25CD7"/>
    <w:rsid w:val="00E26B83"/>
    <w:rsid w:val="00E26E22"/>
    <w:rsid w:val="00E27521"/>
    <w:rsid w:val="00E27A8B"/>
    <w:rsid w:val="00E36217"/>
    <w:rsid w:val="00E444F3"/>
    <w:rsid w:val="00E51C0E"/>
    <w:rsid w:val="00E652A9"/>
    <w:rsid w:val="00E672CE"/>
    <w:rsid w:val="00E6746A"/>
    <w:rsid w:val="00E741CF"/>
    <w:rsid w:val="00E830CF"/>
    <w:rsid w:val="00E871AF"/>
    <w:rsid w:val="00E97083"/>
    <w:rsid w:val="00EA0523"/>
    <w:rsid w:val="00EA71A4"/>
    <w:rsid w:val="00EA79D5"/>
    <w:rsid w:val="00EB2BBE"/>
    <w:rsid w:val="00EB565C"/>
    <w:rsid w:val="00EB7273"/>
    <w:rsid w:val="00ED1CF5"/>
    <w:rsid w:val="00ED31C9"/>
    <w:rsid w:val="00EE04D0"/>
    <w:rsid w:val="00EE0A47"/>
    <w:rsid w:val="00EE4211"/>
    <w:rsid w:val="00EE7AEF"/>
    <w:rsid w:val="00EF0254"/>
    <w:rsid w:val="00EF38DD"/>
    <w:rsid w:val="00EF7ED8"/>
    <w:rsid w:val="00F028BE"/>
    <w:rsid w:val="00F0586A"/>
    <w:rsid w:val="00F15BF5"/>
    <w:rsid w:val="00F15C7B"/>
    <w:rsid w:val="00F16B0A"/>
    <w:rsid w:val="00F176B9"/>
    <w:rsid w:val="00F211DD"/>
    <w:rsid w:val="00F254AD"/>
    <w:rsid w:val="00F265AB"/>
    <w:rsid w:val="00F31011"/>
    <w:rsid w:val="00F40767"/>
    <w:rsid w:val="00F6416B"/>
    <w:rsid w:val="00F64DA9"/>
    <w:rsid w:val="00F668ED"/>
    <w:rsid w:val="00F66BB9"/>
    <w:rsid w:val="00F71634"/>
    <w:rsid w:val="00F80AF7"/>
    <w:rsid w:val="00F83112"/>
    <w:rsid w:val="00F91226"/>
    <w:rsid w:val="00FA0394"/>
    <w:rsid w:val="00FA1B95"/>
    <w:rsid w:val="00FB1070"/>
    <w:rsid w:val="00FB3096"/>
    <w:rsid w:val="00FC3BB1"/>
    <w:rsid w:val="00FD23C2"/>
    <w:rsid w:val="00FD40F0"/>
    <w:rsid w:val="00FD52E9"/>
    <w:rsid w:val="00FD6FDD"/>
    <w:rsid w:val="00FD7ED7"/>
    <w:rsid w:val="00FE5EF3"/>
    <w:rsid w:val="00FE75D3"/>
    <w:rsid w:val="00FF22D6"/>
    <w:rsid w:val="00FF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EA0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0523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A0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0523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EA0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0523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A0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052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entral-group.cz/proc-central-grou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entral-group.cz/tiskove-zpravy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jemelka\AppData\Local\Temp\www.central-group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dia@central-group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33982-FC5E-4FBA-AFDD-624164AFB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1012</Words>
  <Characters>5976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jankovsky</dc:creator>
  <cp:lastModifiedBy>fialkova marcela</cp:lastModifiedBy>
  <cp:revision>6</cp:revision>
  <cp:lastPrinted>2015-12-09T12:23:00Z</cp:lastPrinted>
  <dcterms:created xsi:type="dcterms:W3CDTF">2016-01-05T10:00:00Z</dcterms:created>
  <dcterms:modified xsi:type="dcterms:W3CDTF">2016-01-06T11:30:00Z</dcterms:modified>
</cp:coreProperties>
</file>