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4" w:rsidRPr="00EA73D1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C70EE1" w:rsidRPr="00A57EB6" w:rsidRDefault="00202525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 w:rsidRPr="00A57EB6">
        <w:rPr>
          <w:rFonts w:ascii="Arial Black" w:hAnsi="Arial Black"/>
          <w:color w:val="000000" w:themeColor="text1"/>
          <w:sz w:val="28"/>
          <w:szCs w:val="28"/>
        </w:rPr>
        <w:t>Nov</w:t>
      </w:r>
      <w:r w:rsidR="00634CA4" w:rsidRPr="00A57EB6">
        <w:rPr>
          <w:rFonts w:ascii="Arial Black" w:hAnsi="Arial Black"/>
          <w:color w:val="000000" w:themeColor="text1"/>
          <w:sz w:val="28"/>
          <w:szCs w:val="28"/>
        </w:rPr>
        <w:t>á</w:t>
      </w:r>
      <w:r w:rsidRPr="00A57EB6">
        <w:rPr>
          <w:rFonts w:ascii="Arial Black" w:hAnsi="Arial Black"/>
          <w:color w:val="000000" w:themeColor="text1"/>
          <w:sz w:val="28"/>
          <w:szCs w:val="28"/>
        </w:rPr>
        <w:t xml:space="preserve"> data ČSÚ p</w:t>
      </w:r>
      <w:r w:rsidR="00870F60">
        <w:rPr>
          <w:rFonts w:ascii="Arial Black" w:hAnsi="Arial Black"/>
          <w:color w:val="000000" w:themeColor="text1"/>
          <w:sz w:val="28"/>
          <w:szCs w:val="28"/>
        </w:rPr>
        <w:t xml:space="preserve">otvrdila mimořádný růst </w:t>
      </w:r>
      <w:r w:rsidR="004D1970">
        <w:rPr>
          <w:rFonts w:ascii="Arial Black" w:hAnsi="Arial Black"/>
          <w:color w:val="000000" w:themeColor="text1"/>
          <w:sz w:val="28"/>
          <w:szCs w:val="28"/>
        </w:rPr>
        <w:t>výstavby</w:t>
      </w:r>
      <w:r w:rsidR="00870F60">
        <w:rPr>
          <w:rFonts w:ascii="Arial Black" w:hAnsi="Arial Black"/>
          <w:color w:val="000000" w:themeColor="text1"/>
          <w:sz w:val="28"/>
          <w:szCs w:val="28"/>
        </w:rPr>
        <w:t xml:space="preserve"> bytů</w:t>
      </w:r>
      <w:r w:rsidRPr="00A57EB6">
        <w:rPr>
          <w:rFonts w:ascii="Arial Black" w:hAnsi="Arial Black"/>
          <w:color w:val="000000" w:themeColor="text1"/>
          <w:sz w:val="28"/>
          <w:szCs w:val="28"/>
        </w:rPr>
        <w:t xml:space="preserve"> v Praze. </w:t>
      </w:r>
      <w:r w:rsidR="00870F60">
        <w:rPr>
          <w:rFonts w:ascii="Arial Black" w:hAnsi="Arial Black"/>
          <w:color w:val="000000" w:themeColor="text1"/>
          <w:sz w:val="28"/>
          <w:szCs w:val="28"/>
        </w:rPr>
        <w:t>Letošní rok se přiblíží předkrizovým rekordům</w:t>
      </w:r>
    </w:p>
    <w:p w:rsidR="00BB05A4" w:rsidRPr="00870F60" w:rsidRDefault="00BB05A4" w:rsidP="00870F60">
      <w:pPr>
        <w:spacing w:after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9D7DCD" w:rsidRPr="007C40AA" w:rsidRDefault="00870F60" w:rsidP="00870F60">
      <w:pPr>
        <w:jc w:val="both"/>
        <w:rPr>
          <w:rFonts w:ascii="Arial" w:hAnsi="Arial" w:cs="Arial"/>
          <w:b/>
        </w:rPr>
      </w:pPr>
      <w:r w:rsidRPr="007C40AA">
        <w:rPr>
          <w:rFonts w:ascii="Arial" w:hAnsi="Arial" w:cs="Arial"/>
          <w:i/>
        </w:rPr>
        <w:t>Praha 6. 11. 2015</w:t>
      </w:r>
      <w:r w:rsidRPr="007C40AA">
        <w:rPr>
          <w:rFonts w:ascii="Arial" w:hAnsi="Arial" w:cs="Arial"/>
        </w:rPr>
        <w:t xml:space="preserve"> - </w:t>
      </w:r>
      <w:r w:rsidRPr="007C40AA">
        <w:rPr>
          <w:rFonts w:ascii="Arial" w:hAnsi="Arial" w:cs="Arial"/>
          <w:b/>
        </w:rPr>
        <w:t xml:space="preserve">Nejnovější čísla Českého statistického úřadu ohledně nové bytové výstavby jasně potvrzují trendy, které sleduje také společnost CENTRAL GROUP jako největší rezidenční developer a investor nové bytové výstavby v zemi. </w:t>
      </w:r>
      <w:r w:rsidR="004D1970" w:rsidRPr="007C40AA">
        <w:rPr>
          <w:rFonts w:ascii="Arial" w:hAnsi="Arial" w:cs="Arial"/>
          <w:b/>
        </w:rPr>
        <w:t>Výstavba i p</w:t>
      </w:r>
      <w:r w:rsidR="009D7DCD" w:rsidRPr="007C40AA">
        <w:rPr>
          <w:rFonts w:ascii="Arial" w:hAnsi="Arial" w:cs="Arial"/>
          <w:b/>
        </w:rPr>
        <w:t>rodeje nových bytů</w:t>
      </w:r>
      <w:r w:rsidR="000430D8" w:rsidRPr="007C40AA">
        <w:rPr>
          <w:rFonts w:ascii="Arial" w:hAnsi="Arial" w:cs="Arial"/>
          <w:b/>
        </w:rPr>
        <w:t xml:space="preserve"> v Praze</w:t>
      </w:r>
      <w:r w:rsidR="009D7DCD" w:rsidRPr="007C40AA">
        <w:rPr>
          <w:rFonts w:ascii="Arial" w:hAnsi="Arial" w:cs="Arial"/>
          <w:b/>
        </w:rPr>
        <w:t xml:space="preserve"> letos rostou </w:t>
      </w:r>
      <w:r w:rsidR="00E54106" w:rsidRPr="007C40AA">
        <w:rPr>
          <w:rFonts w:ascii="Arial" w:hAnsi="Arial" w:cs="Arial"/>
          <w:b/>
        </w:rPr>
        <w:t xml:space="preserve">mimořádným tempem </w:t>
      </w:r>
      <w:r w:rsidR="009D7DCD" w:rsidRPr="007C40AA">
        <w:rPr>
          <w:rFonts w:ascii="Arial" w:hAnsi="Arial" w:cs="Arial"/>
          <w:b/>
        </w:rPr>
        <w:t>a podle všeho se přiblíží předkrizovým rekordům.</w:t>
      </w:r>
    </w:p>
    <w:p w:rsidR="00870F60" w:rsidRPr="007C40AA" w:rsidRDefault="00870F60" w:rsidP="00870F60">
      <w:pPr>
        <w:jc w:val="both"/>
        <w:rPr>
          <w:rFonts w:ascii="Arial" w:hAnsi="Arial" w:cs="Arial"/>
          <w:b/>
        </w:rPr>
      </w:pPr>
      <w:r w:rsidRPr="007C40AA">
        <w:rPr>
          <w:rFonts w:ascii="Arial" w:hAnsi="Arial" w:cs="Arial"/>
          <w:b/>
        </w:rPr>
        <w:t xml:space="preserve">CENTRAL GROUP má aktuálně v Praze rozestavěno </w:t>
      </w:r>
      <w:r w:rsidR="000430D8" w:rsidRPr="007C40AA">
        <w:rPr>
          <w:rFonts w:ascii="Arial" w:hAnsi="Arial" w:cs="Arial"/>
          <w:b/>
        </w:rPr>
        <w:t>celkem</w:t>
      </w:r>
      <w:r w:rsidRPr="007C40AA">
        <w:rPr>
          <w:rFonts w:ascii="Arial" w:hAnsi="Arial" w:cs="Arial"/>
          <w:b/>
        </w:rPr>
        <w:t xml:space="preserve"> 1</w:t>
      </w:r>
      <w:r w:rsidR="007F143E" w:rsidRPr="007C40AA">
        <w:rPr>
          <w:rFonts w:ascii="Arial" w:hAnsi="Arial" w:cs="Arial"/>
          <w:b/>
        </w:rPr>
        <w:t>5</w:t>
      </w:r>
      <w:r w:rsidR="000430D8" w:rsidRPr="007C40AA">
        <w:rPr>
          <w:rFonts w:ascii="Arial" w:hAnsi="Arial" w:cs="Arial"/>
          <w:b/>
        </w:rPr>
        <w:t>83</w:t>
      </w:r>
      <w:r w:rsidRPr="007C40AA">
        <w:rPr>
          <w:rFonts w:ascii="Arial" w:hAnsi="Arial" w:cs="Arial"/>
          <w:b/>
        </w:rPr>
        <w:t xml:space="preserve"> bytů</w:t>
      </w:r>
      <w:r w:rsidR="000430D8" w:rsidRPr="007C40AA">
        <w:rPr>
          <w:rFonts w:ascii="Arial" w:hAnsi="Arial" w:cs="Arial"/>
          <w:b/>
        </w:rPr>
        <w:t xml:space="preserve"> v sedmi projektech</w:t>
      </w:r>
      <w:r w:rsidR="007F143E" w:rsidRPr="007C40AA">
        <w:rPr>
          <w:rFonts w:ascii="Arial" w:hAnsi="Arial" w:cs="Arial"/>
          <w:b/>
        </w:rPr>
        <w:t xml:space="preserve">. </w:t>
      </w:r>
      <w:r w:rsidR="000430D8" w:rsidRPr="007C40AA">
        <w:rPr>
          <w:rFonts w:ascii="Arial" w:hAnsi="Arial" w:cs="Arial"/>
          <w:b/>
        </w:rPr>
        <w:t>V průběhu letošního roku pak měl dokonce</w:t>
      </w:r>
      <w:r w:rsidR="007F143E" w:rsidRPr="007C40AA">
        <w:rPr>
          <w:rFonts w:ascii="Arial" w:hAnsi="Arial" w:cs="Arial"/>
          <w:b/>
        </w:rPr>
        <w:t xml:space="preserve"> rozestavěno </w:t>
      </w:r>
      <w:r w:rsidR="000430D8" w:rsidRPr="007C40AA">
        <w:rPr>
          <w:rFonts w:ascii="Arial" w:hAnsi="Arial" w:cs="Arial"/>
          <w:b/>
        </w:rPr>
        <w:t>téměř 2000</w:t>
      </w:r>
      <w:r w:rsidR="007F143E" w:rsidRPr="007C40AA">
        <w:rPr>
          <w:rFonts w:ascii="Arial" w:hAnsi="Arial" w:cs="Arial"/>
          <w:b/>
        </w:rPr>
        <w:t xml:space="preserve"> bytů</w:t>
      </w:r>
      <w:r w:rsidR="000430D8" w:rsidRPr="007C40AA">
        <w:rPr>
          <w:rFonts w:ascii="Arial" w:hAnsi="Arial" w:cs="Arial"/>
          <w:b/>
        </w:rPr>
        <w:t xml:space="preserve">. </w:t>
      </w:r>
      <w:r w:rsidRPr="007C40AA">
        <w:rPr>
          <w:rFonts w:ascii="Arial" w:hAnsi="Arial" w:cs="Arial"/>
          <w:b/>
        </w:rPr>
        <w:t>Z</w:t>
      </w:r>
      <w:r w:rsidR="00F97867">
        <w:rPr>
          <w:rFonts w:ascii="Arial" w:hAnsi="Arial" w:cs="Arial"/>
          <w:b/>
        </w:rPr>
        <w:t>ároveň z</w:t>
      </w:r>
      <w:r w:rsidRPr="007C40AA">
        <w:rPr>
          <w:rFonts w:ascii="Arial" w:hAnsi="Arial" w:cs="Arial"/>
          <w:b/>
        </w:rPr>
        <w:t>a tři čtvrtletí letošního roku CENTRAL GROUP prodal koncovým uživatelům téměř 750 bytů a očekává, že by do konce roku mohl prodat kolem tisícovky bytů.</w:t>
      </w:r>
      <w:r w:rsidRPr="007C40AA">
        <w:rPr>
          <w:rFonts w:ascii="Arial" w:hAnsi="Arial" w:cs="Arial"/>
        </w:rPr>
        <w:t xml:space="preserve"> </w:t>
      </w:r>
      <w:r w:rsidRPr="007C40AA">
        <w:rPr>
          <w:rStyle w:val="Siln"/>
          <w:rFonts w:ascii="Arial" w:hAnsi="Arial" w:cs="Arial"/>
          <w:b w:val="0"/>
        </w:rPr>
        <w:t>Jde přitom o skutečně realizované prodeje již dokončených nebo rozestavěných bytů, nikoli o prodeje virtuálních bytů na rezervační smlouvy.</w:t>
      </w:r>
      <w:r w:rsidRPr="007C40AA">
        <w:rPr>
          <w:rFonts w:ascii="Arial" w:hAnsi="Arial" w:cs="Arial"/>
          <w:b/>
        </w:rPr>
        <w:t xml:space="preserve"> </w:t>
      </w:r>
    </w:p>
    <w:p w:rsidR="00870F60" w:rsidRPr="007C40AA" w:rsidRDefault="00870F60" w:rsidP="0070097B">
      <w:pPr>
        <w:spacing w:after="120"/>
        <w:jc w:val="both"/>
        <w:rPr>
          <w:rFonts w:ascii="Arial" w:hAnsi="Arial" w:cs="Arial"/>
        </w:rPr>
      </w:pPr>
      <w:r w:rsidRPr="007C40AA">
        <w:rPr>
          <w:rFonts w:ascii="Arial" w:hAnsi="Arial" w:cs="Arial"/>
        </w:rPr>
        <w:t>Podle aktuálních dat ČSÚ zveřejněných v rámci statistik celého oboru stavebnictví přitom</w:t>
      </w:r>
      <w:r w:rsidR="007F143E" w:rsidRPr="007C40AA">
        <w:rPr>
          <w:rFonts w:ascii="Arial" w:hAnsi="Arial" w:cs="Arial"/>
        </w:rPr>
        <w:t xml:space="preserve"> v celé ČR bylo </w:t>
      </w:r>
      <w:r w:rsidR="000430D8" w:rsidRPr="007C40AA">
        <w:rPr>
          <w:rFonts w:ascii="Arial" w:hAnsi="Arial" w:cs="Arial"/>
        </w:rPr>
        <w:t xml:space="preserve">za tři čtvrtletí letošního roku </w:t>
      </w:r>
      <w:r w:rsidR="007F143E" w:rsidRPr="007C40AA">
        <w:rPr>
          <w:rFonts w:ascii="Arial" w:hAnsi="Arial" w:cs="Arial"/>
        </w:rPr>
        <w:t>zahájeno 5121 bytů v bytových domech</w:t>
      </w:r>
      <w:r w:rsidR="000430D8" w:rsidRPr="007C40AA">
        <w:rPr>
          <w:rFonts w:ascii="Arial" w:hAnsi="Arial" w:cs="Arial"/>
        </w:rPr>
        <w:t>,</w:t>
      </w:r>
      <w:r w:rsidR="007F143E" w:rsidRPr="007C40AA">
        <w:rPr>
          <w:rFonts w:ascii="Arial" w:hAnsi="Arial" w:cs="Arial"/>
        </w:rPr>
        <w:t xml:space="preserve"> z toho 3033 v Praze. </w:t>
      </w:r>
      <w:r w:rsidR="007F143E" w:rsidRPr="007C40AA">
        <w:rPr>
          <w:rFonts w:ascii="Arial" w:hAnsi="Arial" w:cs="Arial"/>
          <w:b/>
        </w:rPr>
        <w:t xml:space="preserve">Praha se tak na zahajovaných bytech </w:t>
      </w:r>
      <w:r w:rsidR="000430D8" w:rsidRPr="007C40AA">
        <w:rPr>
          <w:rFonts w:ascii="Arial" w:hAnsi="Arial" w:cs="Arial"/>
          <w:b/>
        </w:rPr>
        <w:t xml:space="preserve">v bytových domech </w:t>
      </w:r>
      <w:r w:rsidR="00F97867">
        <w:rPr>
          <w:rFonts w:ascii="Arial" w:hAnsi="Arial" w:cs="Arial"/>
          <w:b/>
        </w:rPr>
        <w:t xml:space="preserve">v celé republice </w:t>
      </w:r>
      <w:r w:rsidR="007F143E" w:rsidRPr="007C40AA">
        <w:rPr>
          <w:rFonts w:ascii="Arial" w:hAnsi="Arial" w:cs="Arial"/>
          <w:b/>
        </w:rPr>
        <w:t>podílí</w:t>
      </w:r>
      <w:r w:rsidR="000430D8" w:rsidRPr="007C40AA">
        <w:rPr>
          <w:rFonts w:ascii="Arial" w:hAnsi="Arial" w:cs="Arial"/>
          <w:b/>
        </w:rPr>
        <w:t xml:space="preserve"> z téměř 60 procent</w:t>
      </w:r>
      <w:r w:rsidR="007F143E" w:rsidRPr="007C40AA">
        <w:rPr>
          <w:rFonts w:ascii="Arial" w:hAnsi="Arial" w:cs="Arial"/>
          <w:b/>
        </w:rPr>
        <w:t>.</w:t>
      </w:r>
      <w:r w:rsidR="000430D8" w:rsidRPr="007C40AA">
        <w:rPr>
          <w:rFonts w:ascii="Arial" w:hAnsi="Arial" w:cs="Arial"/>
          <w:b/>
        </w:rPr>
        <w:t xml:space="preserve"> To je sice méně, než v polovině roku, kdy podíl nové výstavby bytů v bytových domech v Praze dosáhl neuvěřitelných 74 procent, ale stále to znamená, že Praha zajišťuje</w:t>
      </w:r>
      <w:r w:rsidR="007F143E" w:rsidRPr="007C40AA">
        <w:rPr>
          <w:rFonts w:ascii="Arial" w:hAnsi="Arial" w:cs="Arial"/>
          <w:b/>
        </w:rPr>
        <w:t xml:space="preserve"> </w:t>
      </w:r>
      <w:r w:rsidR="00C745A4" w:rsidRPr="007C40AA">
        <w:rPr>
          <w:rFonts w:ascii="Arial" w:hAnsi="Arial" w:cs="Arial"/>
          <w:b/>
        </w:rPr>
        <w:t>tři pětiny</w:t>
      </w:r>
      <w:r w:rsidR="000430D8" w:rsidRPr="007C40AA">
        <w:rPr>
          <w:rFonts w:ascii="Arial" w:hAnsi="Arial" w:cs="Arial"/>
          <w:b/>
        </w:rPr>
        <w:t xml:space="preserve"> celkové bytové výstavby</w:t>
      </w:r>
      <w:r w:rsidR="00F97867">
        <w:rPr>
          <w:rFonts w:ascii="Arial" w:hAnsi="Arial" w:cs="Arial"/>
          <w:b/>
        </w:rPr>
        <w:t xml:space="preserve"> v zemi</w:t>
      </w:r>
      <w:r w:rsidR="000430D8" w:rsidRPr="007C40AA">
        <w:rPr>
          <w:rFonts w:ascii="Arial" w:hAnsi="Arial" w:cs="Arial"/>
          <w:b/>
        </w:rPr>
        <w:t>.</w:t>
      </w:r>
      <w:r w:rsidR="000430D8" w:rsidRPr="007C40AA">
        <w:rPr>
          <w:rFonts w:ascii="Arial" w:hAnsi="Arial" w:cs="Arial"/>
        </w:rPr>
        <w:t xml:space="preserve"> </w:t>
      </w:r>
    </w:p>
    <w:p w:rsidR="00643A87" w:rsidRPr="00870F60" w:rsidRDefault="00643A87" w:rsidP="0070097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0F60">
        <w:rPr>
          <w:rFonts w:ascii="Arial" w:hAnsi="Arial" w:cs="Arial"/>
          <w:sz w:val="24"/>
          <w:szCs w:val="24"/>
        </w:rPr>
        <w:t>Dušan Kunovský</w:t>
      </w:r>
    </w:p>
    <w:p w:rsidR="00643A87" w:rsidRPr="00870F60" w:rsidRDefault="00643A87" w:rsidP="0070097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0F60">
        <w:rPr>
          <w:rFonts w:ascii="Arial" w:hAnsi="Arial" w:cs="Arial"/>
          <w:sz w:val="24"/>
          <w:szCs w:val="24"/>
        </w:rPr>
        <w:t>Předseda představenstva</w:t>
      </w:r>
    </w:p>
    <w:p w:rsidR="00643A87" w:rsidRDefault="00643A87" w:rsidP="00643A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0F60">
        <w:rPr>
          <w:rFonts w:ascii="Arial" w:hAnsi="Arial" w:cs="Arial"/>
          <w:sz w:val="24"/>
          <w:szCs w:val="24"/>
        </w:rPr>
        <w:t>CENTRAL GROUP</w:t>
      </w:r>
    </w:p>
    <w:p w:rsidR="007C40AA" w:rsidRPr="00870F60" w:rsidRDefault="007C40AA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22FAC" w:rsidRPr="00870F60" w:rsidRDefault="00B732C3" w:rsidP="007C40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3C8ABE1">
            <wp:extent cx="5742040" cy="2266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26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97B" w:rsidRPr="007C40AA" w:rsidRDefault="00643A87" w:rsidP="007C40A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7C40AA">
        <w:rPr>
          <w:rFonts w:ascii="Arial" w:hAnsi="Arial" w:cs="Arial"/>
          <w:i/>
          <w:sz w:val="20"/>
          <w:szCs w:val="20"/>
        </w:rPr>
        <w:t>Zdroj dat</w:t>
      </w:r>
      <w:r w:rsidR="00E67F08">
        <w:rPr>
          <w:rFonts w:ascii="Arial" w:hAnsi="Arial" w:cs="Arial"/>
          <w:i/>
          <w:sz w:val="20"/>
          <w:szCs w:val="20"/>
        </w:rPr>
        <w:t>:</w:t>
      </w:r>
      <w:r w:rsidRPr="007C40AA">
        <w:rPr>
          <w:rFonts w:ascii="Arial" w:hAnsi="Arial" w:cs="Arial"/>
          <w:i/>
          <w:sz w:val="20"/>
          <w:szCs w:val="20"/>
        </w:rPr>
        <w:t xml:space="preserve"> ČSÚ</w:t>
      </w:r>
    </w:p>
    <w:p w:rsidR="004F193B" w:rsidRDefault="004F193B" w:rsidP="00787594">
      <w:pPr>
        <w:spacing w:after="0"/>
        <w:jc w:val="both"/>
        <w:rPr>
          <w:rFonts w:ascii="Arial" w:hAnsi="Arial" w:cs="Arial"/>
        </w:rPr>
      </w:pPr>
    </w:p>
    <w:p w:rsidR="0070097B" w:rsidRDefault="0070097B" w:rsidP="0078759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10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870F60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A73D1">
      <w:headerReference w:type="default" r:id="rId14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0" w:rsidRDefault="007A1100" w:rsidP="00655B14">
      <w:pPr>
        <w:spacing w:after="0" w:line="240" w:lineRule="auto"/>
      </w:pPr>
      <w:r>
        <w:separator/>
      </w:r>
    </w:p>
  </w:endnote>
  <w:end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0" w:rsidRDefault="007A1100" w:rsidP="00655B14">
      <w:pPr>
        <w:spacing w:after="0" w:line="240" w:lineRule="auto"/>
      </w:pPr>
      <w:r>
        <w:separator/>
      </w:r>
    </w:p>
  </w:footnote>
  <w:foot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870F60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6</w:t>
    </w:r>
    <w:r w:rsidR="00633318">
      <w:rPr>
        <w:color w:val="17365D"/>
        <w:sz w:val="30"/>
        <w:szCs w:val="30"/>
      </w:rPr>
      <w:t>.</w:t>
    </w:r>
    <w:r>
      <w:rPr>
        <w:color w:val="17365D"/>
        <w:sz w:val="30"/>
        <w:szCs w:val="30"/>
      </w:rPr>
      <w:t xml:space="preserve"> 11</w:t>
    </w:r>
    <w:r w:rsidR="00655B14">
      <w:rPr>
        <w:color w:val="17365D"/>
        <w:sz w:val="30"/>
        <w:szCs w:val="30"/>
      </w:rPr>
      <w:t>.</w:t>
    </w:r>
    <w:r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E785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2525"/>
    <w:rsid w:val="002039FC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1394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2FAC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3A87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7D0B"/>
    <w:rsid w:val="00700072"/>
    <w:rsid w:val="0070097B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1100"/>
    <w:rsid w:val="007A405E"/>
    <w:rsid w:val="007A4A06"/>
    <w:rsid w:val="007A53B0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1A76"/>
    <w:rsid w:val="007D62ED"/>
    <w:rsid w:val="007E0D15"/>
    <w:rsid w:val="007F0C40"/>
    <w:rsid w:val="007F143E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0F60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951F5"/>
    <w:rsid w:val="009A6C2C"/>
    <w:rsid w:val="009B059D"/>
    <w:rsid w:val="009B2866"/>
    <w:rsid w:val="009C1B56"/>
    <w:rsid w:val="009C2B16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EB6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745A4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529CA"/>
    <w:rsid w:val="00E54106"/>
    <w:rsid w:val="00E652A9"/>
    <w:rsid w:val="00E672CE"/>
    <w:rsid w:val="00E6746A"/>
    <w:rsid w:val="00E67F08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97867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3507-C966-4415-957A-AF0D1B3B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</cp:revision>
  <cp:lastPrinted>2015-11-06T08:52:00Z</cp:lastPrinted>
  <dcterms:created xsi:type="dcterms:W3CDTF">2015-11-06T08:53:00Z</dcterms:created>
  <dcterms:modified xsi:type="dcterms:W3CDTF">2015-11-06T08:53:00Z</dcterms:modified>
</cp:coreProperties>
</file>