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56" w:rsidRDefault="00036B56" w:rsidP="00036B56">
      <w:pPr>
        <w:pStyle w:val="nadpis"/>
        <w:spacing w:line="276" w:lineRule="auto"/>
        <w:rPr>
          <w:color w:val="17365D"/>
          <w:sz w:val="42"/>
          <w:szCs w:val="42"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6A58FF8" wp14:editId="48910638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DB169EA" wp14:editId="6A38E223">
                <wp:simplePos x="0" y="0"/>
                <wp:positionH relativeFrom="column">
                  <wp:posOffset>-5715</wp:posOffset>
                </wp:positionH>
                <wp:positionV relativeFrom="paragraph">
                  <wp:posOffset>407035</wp:posOffset>
                </wp:positionV>
                <wp:extent cx="3848100" cy="0"/>
                <wp:effectExtent l="0" t="0" r="19050" b="190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90E9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45pt;margin-top:32.05pt;width:303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"/>
            </w:pict>
          </mc:Fallback>
        </mc:AlternateContent>
      </w:r>
      <w:r w:rsidRPr="00626B3F">
        <w:rPr>
          <w:color w:val="17365D"/>
          <w:sz w:val="42"/>
          <w:szCs w:val="42"/>
        </w:rPr>
        <w:t>TISKOV</w:t>
      </w:r>
      <w:r>
        <w:rPr>
          <w:color w:val="17365D"/>
          <w:sz w:val="42"/>
          <w:szCs w:val="42"/>
        </w:rPr>
        <w:t>Á</w:t>
      </w:r>
      <w:r w:rsidRPr="00626B3F">
        <w:rPr>
          <w:color w:val="17365D"/>
          <w:sz w:val="42"/>
          <w:szCs w:val="42"/>
        </w:rPr>
        <w:t xml:space="preserve"> </w:t>
      </w:r>
      <w:r>
        <w:rPr>
          <w:color w:val="17365D"/>
          <w:sz w:val="42"/>
          <w:szCs w:val="42"/>
        </w:rPr>
        <w:t>ZPRÁVA</w:t>
      </w:r>
      <w:r>
        <w:rPr>
          <w:color w:val="17365D"/>
          <w:sz w:val="42"/>
          <w:szCs w:val="42"/>
        </w:rPr>
        <w:tab/>
      </w:r>
      <w:r>
        <w:rPr>
          <w:color w:val="17365D"/>
          <w:sz w:val="42"/>
          <w:szCs w:val="42"/>
        </w:rPr>
        <w:tab/>
      </w:r>
    </w:p>
    <w:p w:rsidR="00036B56" w:rsidRPr="00626B3F" w:rsidRDefault="00707522" w:rsidP="00036B56">
      <w:pPr>
        <w:pStyle w:val="nadpis"/>
        <w:spacing w:line="276" w:lineRule="auto"/>
        <w:rPr>
          <w:color w:val="17365D"/>
          <w:sz w:val="36"/>
          <w:szCs w:val="36"/>
        </w:rPr>
      </w:pPr>
      <w:proofErr w:type="gramStart"/>
      <w:r>
        <w:rPr>
          <w:color w:val="17365D"/>
          <w:sz w:val="36"/>
          <w:szCs w:val="36"/>
        </w:rPr>
        <w:t>30</w:t>
      </w:r>
      <w:r w:rsidR="0072485F">
        <w:rPr>
          <w:color w:val="17365D"/>
          <w:sz w:val="36"/>
          <w:szCs w:val="36"/>
        </w:rPr>
        <w:t>.7</w:t>
      </w:r>
      <w:r w:rsidR="00036B56">
        <w:rPr>
          <w:color w:val="17365D"/>
          <w:sz w:val="36"/>
          <w:szCs w:val="36"/>
        </w:rPr>
        <w:t>.2014</w:t>
      </w:r>
      <w:proofErr w:type="gramEnd"/>
      <w:r w:rsidR="00036B56">
        <w:rPr>
          <w:color w:val="17365D"/>
          <w:sz w:val="36"/>
          <w:szCs w:val="36"/>
        </w:rPr>
        <w:t xml:space="preserve"> </w:t>
      </w:r>
    </w:p>
    <w:p w:rsidR="003E4FDA" w:rsidRDefault="003E4FDA" w:rsidP="003E4FDA">
      <w:pPr>
        <w:spacing w:after="0"/>
        <w:rPr>
          <w:rFonts w:ascii="Arial Black" w:hAnsi="Arial Black" w:cs="Arial"/>
          <w:b/>
          <w:sz w:val="36"/>
          <w:szCs w:val="36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966597" w:rsidRPr="003E4FDA" w:rsidRDefault="002D082D" w:rsidP="004B31B4">
      <w:pPr>
        <w:spacing w:after="0"/>
        <w:rPr>
          <w:rFonts w:ascii="Arial Black" w:hAnsi="Arial Black" w:cs="Arial"/>
          <w:b/>
          <w:sz w:val="32"/>
          <w:szCs w:val="32"/>
        </w:rPr>
      </w:pPr>
      <w:r w:rsidRPr="003E4FDA">
        <w:rPr>
          <w:rFonts w:ascii="Arial Black" w:hAnsi="Arial Black" w:cs="Arial"/>
          <w:b/>
          <w:sz w:val="32"/>
          <w:szCs w:val="32"/>
        </w:rPr>
        <w:t xml:space="preserve">CENTRAL GROUP vybral </w:t>
      </w:r>
      <w:r w:rsidR="007B6D27">
        <w:rPr>
          <w:rFonts w:ascii="Arial Black" w:hAnsi="Arial Black" w:cs="Arial"/>
          <w:b/>
          <w:sz w:val="32"/>
          <w:szCs w:val="32"/>
        </w:rPr>
        <w:t xml:space="preserve">v největším tendru na rezidenční výstavbu </w:t>
      </w:r>
      <w:r w:rsidRPr="003E4FDA">
        <w:rPr>
          <w:rFonts w:ascii="Arial Black" w:hAnsi="Arial Black" w:cs="Arial"/>
          <w:b/>
          <w:sz w:val="32"/>
          <w:szCs w:val="32"/>
        </w:rPr>
        <w:t xml:space="preserve">dodavatele </w:t>
      </w:r>
      <w:r w:rsidR="007B6D27">
        <w:rPr>
          <w:rFonts w:ascii="Arial Black" w:hAnsi="Arial Black" w:cs="Arial"/>
          <w:b/>
          <w:sz w:val="32"/>
          <w:szCs w:val="32"/>
        </w:rPr>
        <w:t xml:space="preserve">bytového </w:t>
      </w:r>
      <w:r w:rsidRPr="003E4FDA">
        <w:rPr>
          <w:rFonts w:ascii="Arial Black" w:hAnsi="Arial Black" w:cs="Arial"/>
          <w:b/>
          <w:sz w:val="32"/>
          <w:szCs w:val="32"/>
        </w:rPr>
        <w:t xml:space="preserve">projektu za více než </w:t>
      </w:r>
      <w:r w:rsidR="0072485F" w:rsidRPr="003E4FDA">
        <w:rPr>
          <w:rFonts w:ascii="Arial Black" w:hAnsi="Arial Black" w:cs="Arial"/>
          <w:b/>
          <w:sz w:val="32"/>
          <w:szCs w:val="32"/>
        </w:rPr>
        <w:t>2 miliardy</w:t>
      </w:r>
      <w:r w:rsidR="007B6D27">
        <w:rPr>
          <w:rFonts w:ascii="Arial Black" w:hAnsi="Arial Black" w:cs="Arial"/>
          <w:b/>
          <w:sz w:val="32"/>
          <w:szCs w:val="32"/>
        </w:rPr>
        <w:t xml:space="preserve"> korun</w:t>
      </w:r>
    </w:p>
    <w:p w:rsidR="003E4FDA" w:rsidRPr="00D54E7C" w:rsidRDefault="003E4FDA" w:rsidP="003E4FDA">
      <w:pPr>
        <w:spacing w:after="0"/>
        <w:rPr>
          <w:rFonts w:ascii="Arial Black" w:hAnsi="Arial Black" w:cs="Arial"/>
          <w:b/>
          <w:sz w:val="18"/>
          <w:szCs w:val="18"/>
        </w:rPr>
      </w:pPr>
    </w:p>
    <w:p w:rsidR="003E4FDA" w:rsidRDefault="003E4FDA" w:rsidP="003E4FDA">
      <w:pPr>
        <w:spacing w:after="0"/>
        <w:jc w:val="both"/>
        <w:rPr>
          <w:rFonts w:ascii="Arial" w:hAnsi="Arial" w:cs="Arial"/>
          <w:i/>
        </w:rPr>
      </w:pPr>
    </w:p>
    <w:p w:rsidR="008E7BEB" w:rsidRPr="0072485F" w:rsidRDefault="00707522" w:rsidP="004B31B4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proofErr w:type="gramStart"/>
      <w:r>
        <w:rPr>
          <w:rFonts w:ascii="Arial" w:hAnsi="Arial" w:cs="Arial"/>
          <w:i/>
          <w:sz w:val="24"/>
          <w:szCs w:val="24"/>
          <w:lang w:eastAsia="cs-CZ"/>
        </w:rPr>
        <w:t>30</w:t>
      </w:r>
      <w:r w:rsidR="0072485F" w:rsidRPr="0072485F">
        <w:rPr>
          <w:rFonts w:ascii="Arial" w:hAnsi="Arial" w:cs="Arial"/>
          <w:i/>
          <w:sz w:val="24"/>
          <w:szCs w:val="24"/>
          <w:lang w:eastAsia="cs-CZ"/>
        </w:rPr>
        <w:t>.7</w:t>
      </w:r>
      <w:r w:rsidR="002D082D" w:rsidRPr="0072485F">
        <w:rPr>
          <w:rFonts w:ascii="Arial" w:hAnsi="Arial" w:cs="Arial"/>
          <w:i/>
          <w:sz w:val="24"/>
          <w:szCs w:val="24"/>
          <w:lang w:eastAsia="cs-CZ"/>
        </w:rPr>
        <w:t>.</w:t>
      </w:r>
      <w:r w:rsidR="008E7BEB" w:rsidRPr="0072485F">
        <w:rPr>
          <w:rFonts w:ascii="Arial" w:hAnsi="Arial" w:cs="Arial"/>
          <w:i/>
          <w:sz w:val="24"/>
          <w:szCs w:val="24"/>
          <w:lang w:eastAsia="cs-CZ"/>
        </w:rPr>
        <w:t>2014</w:t>
      </w:r>
      <w:proofErr w:type="gramEnd"/>
      <w:r w:rsidR="008E7BEB" w:rsidRPr="0072485F">
        <w:rPr>
          <w:rFonts w:ascii="Arial" w:hAnsi="Arial" w:cs="Arial"/>
          <w:i/>
          <w:sz w:val="24"/>
          <w:szCs w:val="24"/>
          <w:lang w:eastAsia="cs-CZ"/>
        </w:rPr>
        <w:t>, Praha –</w:t>
      </w:r>
      <w:r w:rsidR="008E7BEB" w:rsidRPr="0072485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72485F">
        <w:rPr>
          <w:rFonts w:ascii="Arial" w:hAnsi="Arial" w:cs="Arial"/>
          <w:b/>
          <w:sz w:val="24"/>
          <w:szCs w:val="24"/>
          <w:lang w:eastAsia="cs-CZ"/>
        </w:rPr>
        <w:t>Největší český rezidenční</w:t>
      </w:r>
      <w:r w:rsidR="002D082D" w:rsidRPr="0072485F">
        <w:rPr>
          <w:rFonts w:ascii="Arial" w:hAnsi="Arial" w:cs="Arial"/>
          <w:b/>
          <w:sz w:val="24"/>
          <w:szCs w:val="24"/>
          <w:lang w:eastAsia="cs-CZ"/>
        </w:rPr>
        <w:t xml:space="preserve"> developer</w:t>
      </w:r>
      <w:r w:rsidR="0072485F">
        <w:rPr>
          <w:rFonts w:ascii="Arial" w:hAnsi="Arial" w:cs="Arial"/>
          <w:b/>
          <w:sz w:val="24"/>
          <w:szCs w:val="24"/>
          <w:lang w:eastAsia="cs-CZ"/>
        </w:rPr>
        <w:t xml:space="preserve"> a investor CENTRAL GROUP vybral</w:t>
      </w:r>
      <w:r w:rsidR="002D082D" w:rsidRPr="0072485F">
        <w:rPr>
          <w:rFonts w:ascii="Arial" w:hAnsi="Arial" w:cs="Arial"/>
          <w:b/>
          <w:sz w:val="24"/>
          <w:szCs w:val="24"/>
          <w:lang w:eastAsia="cs-CZ"/>
        </w:rPr>
        <w:t xml:space="preserve"> v</w:t>
      </w:r>
      <w:r w:rsidR="007B6D27">
        <w:rPr>
          <w:rFonts w:ascii="Arial" w:hAnsi="Arial" w:cs="Arial"/>
          <w:b/>
          <w:sz w:val="24"/>
          <w:szCs w:val="24"/>
          <w:lang w:eastAsia="cs-CZ"/>
        </w:rPr>
        <w:t> náročném výběrovém řízení</w:t>
      </w:r>
      <w:r w:rsidR="002D082D" w:rsidRPr="0072485F">
        <w:rPr>
          <w:rFonts w:ascii="Arial" w:hAnsi="Arial" w:cs="Arial"/>
          <w:b/>
          <w:sz w:val="24"/>
          <w:szCs w:val="24"/>
          <w:lang w:eastAsia="cs-CZ"/>
        </w:rPr>
        <w:t xml:space="preserve"> g</w:t>
      </w:r>
      <w:r w:rsidR="007B6D27">
        <w:rPr>
          <w:rFonts w:ascii="Arial" w:hAnsi="Arial" w:cs="Arial"/>
          <w:b/>
          <w:sz w:val="24"/>
          <w:szCs w:val="24"/>
          <w:lang w:eastAsia="cs-CZ"/>
        </w:rPr>
        <w:t>enerálního dodavatele bytového areálu</w:t>
      </w:r>
      <w:r w:rsidR="002D082D" w:rsidRPr="0072485F">
        <w:rPr>
          <w:rFonts w:ascii="Arial" w:hAnsi="Arial" w:cs="Arial"/>
          <w:b/>
          <w:sz w:val="24"/>
          <w:szCs w:val="24"/>
          <w:lang w:eastAsia="cs-CZ"/>
        </w:rPr>
        <w:t xml:space="preserve"> Residence Ga</w:t>
      </w:r>
      <w:r w:rsidR="00B4172D" w:rsidRPr="0072485F">
        <w:rPr>
          <w:rFonts w:ascii="Arial" w:hAnsi="Arial" w:cs="Arial"/>
          <w:b/>
          <w:sz w:val="24"/>
          <w:szCs w:val="24"/>
          <w:lang w:eastAsia="cs-CZ"/>
        </w:rPr>
        <w:t xml:space="preserve">rden </w:t>
      </w:r>
      <w:proofErr w:type="spellStart"/>
      <w:r w:rsidR="00B4172D" w:rsidRPr="0072485F">
        <w:rPr>
          <w:rFonts w:ascii="Arial" w:hAnsi="Arial" w:cs="Arial"/>
          <w:b/>
          <w:sz w:val="24"/>
          <w:szCs w:val="24"/>
          <w:lang w:eastAsia="cs-CZ"/>
        </w:rPr>
        <w:t>Towers</w:t>
      </w:r>
      <w:proofErr w:type="spellEnd"/>
      <w:r w:rsidR="00B4172D" w:rsidRPr="0072485F">
        <w:rPr>
          <w:rFonts w:ascii="Arial" w:hAnsi="Arial" w:cs="Arial"/>
          <w:b/>
          <w:sz w:val="24"/>
          <w:szCs w:val="24"/>
          <w:lang w:eastAsia="cs-CZ"/>
        </w:rPr>
        <w:t xml:space="preserve"> na pražském Žižkově. </w:t>
      </w:r>
      <w:r w:rsidR="007B6D27">
        <w:rPr>
          <w:rFonts w:ascii="Arial" w:hAnsi="Arial" w:cs="Arial"/>
          <w:b/>
          <w:sz w:val="24"/>
          <w:szCs w:val="24"/>
          <w:lang w:eastAsia="cs-CZ"/>
        </w:rPr>
        <w:t xml:space="preserve">Dlouho očekávaný </w:t>
      </w:r>
      <w:r w:rsidR="0072485F">
        <w:rPr>
          <w:rFonts w:ascii="Arial" w:hAnsi="Arial" w:cs="Arial"/>
          <w:b/>
          <w:sz w:val="24"/>
          <w:szCs w:val="24"/>
          <w:lang w:eastAsia="cs-CZ"/>
        </w:rPr>
        <w:t>projekt</w:t>
      </w:r>
      <w:r w:rsidR="007B6D27">
        <w:rPr>
          <w:rFonts w:ascii="Arial" w:hAnsi="Arial" w:cs="Arial"/>
          <w:b/>
          <w:sz w:val="24"/>
          <w:szCs w:val="24"/>
          <w:lang w:eastAsia="cs-CZ"/>
        </w:rPr>
        <w:t xml:space="preserve">, který je největším bytovým areálem </w:t>
      </w:r>
      <w:r w:rsidR="0072485F">
        <w:rPr>
          <w:rFonts w:ascii="Arial" w:hAnsi="Arial" w:cs="Arial"/>
          <w:b/>
          <w:sz w:val="24"/>
          <w:szCs w:val="24"/>
          <w:lang w:eastAsia="cs-CZ"/>
        </w:rPr>
        <w:t>v České republice stavěný</w:t>
      </w:r>
      <w:r w:rsidR="007B6D27">
        <w:rPr>
          <w:rFonts w:ascii="Arial" w:hAnsi="Arial" w:cs="Arial"/>
          <w:b/>
          <w:sz w:val="24"/>
          <w:szCs w:val="24"/>
          <w:lang w:eastAsia="cs-CZ"/>
        </w:rPr>
        <w:t>m</w:t>
      </w:r>
      <w:r w:rsidR="0072485F">
        <w:rPr>
          <w:rFonts w:ascii="Arial" w:hAnsi="Arial" w:cs="Arial"/>
          <w:b/>
          <w:sz w:val="24"/>
          <w:szCs w:val="24"/>
          <w:lang w:eastAsia="cs-CZ"/>
        </w:rPr>
        <w:t xml:space="preserve"> bez etapizace</w:t>
      </w:r>
      <w:r w:rsidR="007B6D27">
        <w:rPr>
          <w:rFonts w:ascii="Arial" w:hAnsi="Arial" w:cs="Arial"/>
          <w:b/>
          <w:sz w:val="24"/>
          <w:szCs w:val="24"/>
          <w:lang w:eastAsia="cs-CZ"/>
        </w:rPr>
        <w:t>,</w:t>
      </w:r>
      <w:r w:rsidR="0072485F">
        <w:rPr>
          <w:rFonts w:ascii="Arial" w:hAnsi="Arial" w:cs="Arial"/>
          <w:b/>
          <w:sz w:val="24"/>
          <w:szCs w:val="24"/>
          <w:lang w:eastAsia="cs-CZ"/>
        </w:rPr>
        <w:t xml:space="preserve"> postaví firma Metrostav</w:t>
      </w:r>
      <w:r w:rsidR="007B6D27">
        <w:rPr>
          <w:rFonts w:ascii="Arial" w:hAnsi="Arial" w:cs="Arial"/>
          <w:b/>
          <w:sz w:val="24"/>
          <w:szCs w:val="24"/>
          <w:lang w:eastAsia="cs-CZ"/>
        </w:rPr>
        <w:t>.</w:t>
      </w:r>
    </w:p>
    <w:p w:rsidR="006474BF" w:rsidRDefault="006474BF" w:rsidP="004B31B4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2485F" w:rsidRDefault="0072485F" w:rsidP="004B31B4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72485F">
        <w:rPr>
          <w:rFonts w:ascii="Arial" w:hAnsi="Arial" w:cs="Arial"/>
          <w:lang w:eastAsia="cs-CZ"/>
        </w:rPr>
        <w:t xml:space="preserve">Investiční hodnota projektu, který </w:t>
      </w:r>
      <w:r w:rsidR="007B6D27">
        <w:rPr>
          <w:rFonts w:ascii="Arial" w:hAnsi="Arial" w:cs="Arial"/>
          <w:lang w:eastAsia="cs-CZ"/>
        </w:rPr>
        <w:t xml:space="preserve">společnost </w:t>
      </w:r>
      <w:r w:rsidRPr="0072485F">
        <w:rPr>
          <w:rFonts w:ascii="Arial" w:hAnsi="Arial" w:cs="Arial"/>
          <w:lang w:eastAsia="cs-CZ"/>
        </w:rPr>
        <w:t xml:space="preserve">CENTRAL GROUP uvolní do prodeje </w:t>
      </w:r>
      <w:r>
        <w:rPr>
          <w:rFonts w:ascii="Arial" w:hAnsi="Arial" w:cs="Arial"/>
          <w:lang w:eastAsia="cs-CZ"/>
        </w:rPr>
        <w:t xml:space="preserve">již </w:t>
      </w:r>
      <w:r w:rsidRPr="0072485F">
        <w:rPr>
          <w:rFonts w:ascii="Arial" w:hAnsi="Arial" w:cs="Arial"/>
          <w:lang w:eastAsia="cs-CZ"/>
        </w:rPr>
        <w:t>v září letošního roku a který na pražském trhu způsobí další cenovou revoluci, převyšuje 2 miliardy korun</w:t>
      </w:r>
      <w:r w:rsidR="007B6D27">
        <w:rPr>
          <w:rFonts w:ascii="Arial" w:hAnsi="Arial" w:cs="Arial"/>
          <w:lang w:eastAsia="cs-CZ"/>
        </w:rPr>
        <w:t>. Jedná se tak o</w:t>
      </w:r>
      <w:r w:rsidRPr="0072485F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největší</w:t>
      </w:r>
      <w:r w:rsidRPr="0072485F">
        <w:rPr>
          <w:rFonts w:ascii="Arial" w:hAnsi="Arial" w:cs="Arial"/>
          <w:lang w:eastAsia="cs-CZ"/>
        </w:rPr>
        <w:t xml:space="preserve"> tendr na rezidenční výstavbu</w:t>
      </w:r>
      <w:r>
        <w:rPr>
          <w:rFonts w:ascii="Arial" w:hAnsi="Arial" w:cs="Arial"/>
          <w:lang w:eastAsia="cs-CZ"/>
        </w:rPr>
        <w:t xml:space="preserve"> v novodobé české historii</w:t>
      </w:r>
      <w:r w:rsidRPr="0072485F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t xml:space="preserve"> </w:t>
      </w:r>
      <w:r w:rsidR="00974F08">
        <w:rPr>
          <w:rFonts w:ascii="Arial" w:hAnsi="Arial" w:cs="Arial"/>
          <w:lang w:eastAsia="cs-CZ"/>
        </w:rPr>
        <w:t xml:space="preserve">V náročném pětikolovém výběrovém řízení nakonec uspěla společnost Metrostav, </w:t>
      </w:r>
      <w:r w:rsidR="00974F08" w:rsidRPr="0072485F">
        <w:rPr>
          <w:rFonts w:ascii="Arial" w:hAnsi="Arial" w:cs="Arial"/>
          <w:lang w:eastAsia="cs-CZ"/>
        </w:rPr>
        <w:t xml:space="preserve">která </w:t>
      </w:r>
      <w:r w:rsidR="00974F08">
        <w:rPr>
          <w:rFonts w:ascii="Arial" w:hAnsi="Arial" w:cs="Arial"/>
          <w:lang w:eastAsia="cs-CZ"/>
        </w:rPr>
        <w:t xml:space="preserve">má za sebou srovnatelně náročné stavby a v minulosti </w:t>
      </w:r>
      <w:r w:rsidR="00974F08" w:rsidRPr="0072485F">
        <w:rPr>
          <w:rFonts w:ascii="Arial" w:hAnsi="Arial" w:cs="Arial"/>
          <w:lang w:eastAsia="cs-CZ"/>
        </w:rPr>
        <w:t>pro CENTRAL GROUP realizovala</w:t>
      </w:r>
      <w:r w:rsidR="00974F08">
        <w:rPr>
          <w:rFonts w:ascii="Arial" w:hAnsi="Arial" w:cs="Arial"/>
          <w:lang w:eastAsia="cs-CZ"/>
        </w:rPr>
        <w:t xml:space="preserve"> již</w:t>
      </w:r>
      <w:r w:rsidR="00974F08" w:rsidRPr="0072485F">
        <w:rPr>
          <w:rFonts w:ascii="Arial" w:hAnsi="Arial" w:cs="Arial"/>
          <w:lang w:eastAsia="cs-CZ"/>
        </w:rPr>
        <w:t xml:space="preserve"> několik rezidenčních projektů.</w:t>
      </w:r>
    </w:p>
    <w:p w:rsidR="00974F08" w:rsidRDefault="00974F08" w:rsidP="004B31B4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74F08" w:rsidRPr="00670D2D" w:rsidRDefault="00974F08" w:rsidP="00974F0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„</w:t>
      </w:r>
      <w:r w:rsidRPr="00670D2D">
        <w:rPr>
          <w:rFonts w:ascii="Arial" w:hAnsi="Arial" w:cs="Arial"/>
          <w:i/>
          <w:color w:val="000000" w:themeColor="text1"/>
        </w:rPr>
        <w:t>Do výběr</w:t>
      </w:r>
      <w:r>
        <w:rPr>
          <w:rFonts w:ascii="Arial" w:hAnsi="Arial" w:cs="Arial"/>
          <w:i/>
          <w:color w:val="000000" w:themeColor="text1"/>
        </w:rPr>
        <w:t>ového řízení</w:t>
      </w:r>
      <w:r w:rsidRPr="00670D2D">
        <w:rPr>
          <w:rFonts w:ascii="Arial" w:hAnsi="Arial" w:cs="Arial"/>
          <w:i/>
          <w:color w:val="000000" w:themeColor="text1"/>
        </w:rPr>
        <w:t xml:space="preserve"> jsme zahrnuli </w:t>
      </w:r>
      <w:r>
        <w:rPr>
          <w:rFonts w:ascii="Arial" w:hAnsi="Arial" w:cs="Arial"/>
          <w:i/>
          <w:color w:val="000000" w:themeColor="text1"/>
        </w:rPr>
        <w:t xml:space="preserve">nové firmy i </w:t>
      </w:r>
      <w:r w:rsidRPr="00670D2D">
        <w:rPr>
          <w:rFonts w:ascii="Arial" w:hAnsi="Arial" w:cs="Arial"/>
          <w:i/>
          <w:color w:val="000000" w:themeColor="text1"/>
        </w:rPr>
        <w:t>naše předchozí dodavatele, s nimiž máme dlouhodob</w:t>
      </w:r>
      <w:r>
        <w:rPr>
          <w:rFonts w:ascii="Arial" w:hAnsi="Arial" w:cs="Arial"/>
          <w:i/>
          <w:color w:val="000000" w:themeColor="text1"/>
        </w:rPr>
        <w:t>é</w:t>
      </w:r>
      <w:r w:rsidRPr="00670D2D">
        <w:rPr>
          <w:rFonts w:ascii="Arial" w:hAnsi="Arial" w:cs="Arial"/>
          <w:i/>
          <w:color w:val="000000" w:themeColor="text1"/>
        </w:rPr>
        <w:t xml:space="preserve"> zkušenost</w:t>
      </w:r>
      <w:r>
        <w:rPr>
          <w:rFonts w:ascii="Arial" w:hAnsi="Arial" w:cs="Arial"/>
          <w:i/>
          <w:color w:val="000000" w:themeColor="text1"/>
        </w:rPr>
        <w:t>i</w:t>
      </w:r>
      <w:r w:rsidRPr="00670D2D">
        <w:rPr>
          <w:rFonts w:ascii="Arial" w:hAnsi="Arial" w:cs="Arial"/>
          <w:i/>
          <w:color w:val="000000" w:themeColor="text1"/>
        </w:rPr>
        <w:t xml:space="preserve">. </w:t>
      </w:r>
      <w:r>
        <w:rPr>
          <w:rFonts w:ascii="Arial" w:hAnsi="Arial" w:cs="Arial"/>
          <w:i/>
          <w:color w:val="000000" w:themeColor="text1"/>
        </w:rPr>
        <w:t>Šlo ale pouze o t</w:t>
      </w:r>
      <w:r w:rsidR="007B6D27">
        <w:rPr>
          <w:rFonts w:ascii="Arial" w:hAnsi="Arial" w:cs="Arial"/>
          <w:i/>
          <w:color w:val="000000" w:themeColor="text1"/>
        </w:rPr>
        <w:t xml:space="preserve">akové </w:t>
      </w:r>
      <w:r w:rsidRPr="00670D2D">
        <w:rPr>
          <w:rFonts w:ascii="Arial" w:hAnsi="Arial" w:cs="Arial"/>
          <w:i/>
          <w:color w:val="000000" w:themeColor="text1"/>
        </w:rPr>
        <w:t>firmy, které mají mezi referencemi prokazatelně i velké bytové areály s investičními náklady nejméně 600 milionů korun, a to bez etapizace,“</w:t>
      </w:r>
      <w:r w:rsidRPr="00670D2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říká Dušan Kunovský, šéf společnosti CENTRAL GROUP. </w:t>
      </w:r>
    </w:p>
    <w:p w:rsidR="004F4589" w:rsidRDefault="0072485F" w:rsidP="004B31B4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Vzhledem k tomu, že </w:t>
      </w:r>
      <w:r w:rsidR="004F4589">
        <w:rPr>
          <w:rFonts w:ascii="Arial" w:hAnsi="Arial" w:cs="Arial"/>
          <w:lang w:eastAsia="cs-CZ"/>
        </w:rPr>
        <w:t xml:space="preserve">výstavba rozsáhlého bytového areálu Residence Garden </w:t>
      </w:r>
      <w:proofErr w:type="spellStart"/>
      <w:r w:rsidR="004F4589">
        <w:rPr>
          <w:rFonts w:ascii="Arial" w:hAnsi="Arial" w:cs="Arial"/>
          <w:lang w:eastAsia="cs-CZ"/>
        </w:rPr>
        <w:t>Towers</w:t>
      </w:r>
      <w:proofErr w:type="spellEnd"/>
      <w:r w:rsidR="00807C6F">
        <w:rPr>
          <w:rFonts w:ascii="Arial" w:hAnsi="Arial" w:cs="Arial"/>
          <w:lang w:eastAsia="cs-CZ"/>
        </w:rPr>
        <w:t xml:space="preserve"> </w:t>
      </w:r>
      <w:r w:rsidR="004F4589">
        <w:rPr>
          <w:rFonts w:ascii="Arial" w:hAnsi="Arial" w:cs="Arial"/>
          <w:lang w:eastAsia="cs-CZ"/>
        </w:rPr>
        <w:t xml:space="preserve">proběhne najednou bez etapizace, nehrozí budoucím obyvatelům zatížení hlukem a prachem z dalších etap výstavby. Termín dokončení projektu je naplánován na </w:t>
      </w:r>
      <w:r w:rsidR="00807C6F">
        <w:rPr>
          <w:rFonts w:ascii="Arial" w:hAnsi="Arial" w:cs="Arial"/>
          <w:lang w:eastAsia="cs-CZ"/>
        </w:rPr>
        <w:t>červen</w:t>
      </w:r>
      <w:r w:rsidR="004F4589">
        <w:rPr>
          <w:rFonts w:ascii="Arial" w:hAnsi="Arial" w:cs="Arial"/>
          <w:lang w:eastAsia="cs-CZ"/>
        </w:rPr>
        <w:t xml:space="preserve"> 2016. Aktuálně byla na pozemku dokončena stavební jáma pro celkem tři podzemní podlaží a nyní začíná generální dodavatel intenzivní výstavbu. </w:t>
      </w:r>
    </w:p>
    <w:p w:rsidR="00D63698" w:rsidRDefault="00D63698" w:rsidP="004B31B4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2485F" w:rsidRDefault="0072485F" w:rsidP="004B31B4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D63698">
        <w:rPr>
          <w:rFonts w:ascii="Arial" w:hAnsi="Arial" w:cs="Arial"/>
          <w:b/>
          <w:sz w:val="24"/>
          <w:szCs w:val="24"/>
          <w:lang w:eastAsia="cs-CZ"/>
        </w:rPr>
        <w:t xml:space="preserve">Residence Garden </w:t>
      </w:r>
      <w:proofErr w:type="spellStart"/>
      <w:r w:rsidRPr="00D63698">
        <w:rPr>
          <w:rFonts w:ascii="Arial" w:hAnsi="Arial" w:cs="Arial"/>
          <w:b/>
          <w:sz w:val="24"/>
          <w:szCs w:val="24"/>
          <w:lang w:eastAsia="cs-CZ"/>
        </w:rPr>
        <w:t>Towers</w:t>
      </w:r>
      <w:proofErr w:type="spellEnd"/>
      <w:r w:rsidRPr="00D63698">
        <w:rPr>
          <w:rFonts w:ascii="Arial" w:hAnsi="Arial" w:cs="Arial"/>
          <w:b/>
          <w:sz w:val="24"/>
          <w:szCs w:val="24"/>
          <w:lang w:eastAsia="cs-CZ"/>
        </w:rPr>
        <w:t>: Unikátní a zároveň cenově dostupné bydlení</w:t>
      </w:r>
    </w:p>
    <w:p w:rsidR="00D63698" w:rsidRPr="00D63698" w:rsidRDefault="00D63698" w:rsidP="004B31B4">
      <w:pPr>
        <w:spacing w:after="0"/>
        <w:contextualSpacing/>
        <w:jc w:val="both"/>
        <w:rPr>
          <w:rFonts w:ascii="Arial" w:hAnsi="Arial" w:cs="Arial"/>
          <w:b/>
          <w:sz w:val="8"/>
          <w:szCs w:val="8"/>
          <w:lang w:eastAsia="cs-CZ"/>
        </w:rPr>
      </w:pPr>
    </w:p>
    <w:p w:rsidR="002D082D" w:rsidRDefault="00B824C4" w:rsidP="00974F08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Unikátní bytový areál </w:t>
      </w:r>
      <w:r w:rsidR="004F4589">
        <w:rPr>
          <w:rFonts w:ascii="Arial" w:hAnsi="Arial" w:cs="Arial"/>
          <w:lang w:eastAsia="cs-CZ"/>
        </w:rPr>
        <w:t xml:space="preserve">Residence Garden </w:t>
      </w:r>
      <w:proofErr w:type="spellStart"/>
      <w:r w:rsidR="004F4589">
        <w:rPr>
          <w:rFonts w:ascii="Arial" w:hAnsi="Arial" w:cs="Arial"/>
          <w:lang w:eastAsia="cs-CZ"/>
        </w:rPr>
        <w:t>Towers</w:t>
      </w:r>
      <w:proofErr w:type="spellEnd"/>
      <w:r w:rsidR="00D63698">
        <w:rPr>
          <w:rFonts w:ascii="Arial" w:hAnsi="Arial" w:cs="Arial"/>
          <w:lang w:eastAsia="cs-CZ"/>
        </w:rPr>
        <w:t xml:space="preserve">, původně pojmenovaný </w:t>
      </w:r>
      <w:r w:rsidR="007B6D27">
        <w:rPr>
          <w:rFonts w:ascii="Arial" w:hAnsi="Arial" w:cs="Arial"/>
          <w:lang w:eastAsia="cs-CZ"/>
        </w:rPr>
        <w:t xml:space="preserve">Residence </w:t>
      </w:r>
      <w:proofErr w:type="spellStart"/>
      <w:r w:rsidR="00D63698">
        <w:rPr>
          <w:rFonts w:ascii="Arial" w:hAnsi="Arial" w:cs="Arial"/>
          <w:lang w:eastAsia="cs-CZ"/>
        </w:rPr>
        <w:t>Central</w:t>
      </w:r>
      <w:proofErr w:type="spellEnd"/>
      <w:r w:rsidR="00D63698">
        <w:rPr>
          <w:rFonts w:ascii="Arial" w:hAnsi="Arial" w:cs="Arial"/>
          <w:lang w:eastAsia="cs-CZ"/>
        </w:rPr>
        <w:t xml:space="preserve"> Plaza, by měl</w:t>
      </w:r>
      <w:r>
        <w:rPr>
          <w:rFonts w:ascii="Arial" w:hAnsi="Arial" w:cs="Arial"/>
          <w:lang w:eastAsia="cs-CZ"/>
        </w:rPr>
        <w:t xml:space="preserve"> </w:t>
      </w:r>
      <w:r w:rsidR="00974F08">
        <w:rPr>
          <w:rFonts w:ascii="Arial" w:hAnsi="Arial" w:cs="Arial"/>
          <w:lang w:eastAsia="cs-CZ"/>
        </w:rPr>
        <w:t xml:space="preserve">pro český realitní trh </w:t>
      </w:r>
      <w:r w:rsidR="00D63698">
        <w:rPr>
          <w:rFonts w:ascii="Arial" w:hAnsi="Arial" w:cs="Arial"/>
          <w:lang w:eastAsia="cs-CZ"/>
        </w:rPr>
        <w:t>znamenat zlomový impuls. D</w:t>
      </w:r>
      <w:r w:rsidR="0002687F">
        <w:rPr>
          <w:rFonts w:ascii="Arial" w:hAnsi="Arial" w:cs="Arial"/>
          <w:lang w:eastAsia="cs-CZ"/>
        </w:rPr>
        <w:t>íky silné tržní pozici CENTRAL GROUP a značným úsporám z</w:t>
      </w:r>
      <w:r w:rsidR="007B6D27">
        <w:rPr>
          <w:rFonts w:ascii="Arial" w:hAnsi="Arial" w:cs="Arial"/>
          <w:lang w:eastAsia="cs-CZ"/>
        </w:rPr>
        <w:t> </w:t>
      </w:r>
      <w:r w:rsidR="0002687F">
        <w:rPr>
          <w:rFonts w:ascii="Arial" w:hAnsi="Arial" w:cs="Arial"/>
          <w:lang w:eastAsia="cs-CZ"/>
        </w:rPr>
        <w:t>rozsahu</w:t>
      </w:r>
      <w:r w:rsidR="007B6D27">
        <w:rPr>
          <w:rFonts w:ascii="Arial" w:hAnsi="Arial" w:cs="Arial"/>
          <w:lang w:eastAsia="cs-CZ"/>
        </w:rPr>
        <w:t xml:space="preserve"> zde</w:t>
      </w:r>
      <w:r w:rsidR="0002687F">
        <w:rPr>
          <w:rFonts w:ascii="Arial" w:hAnsi="Arial" w:cs="Arial"/>
          <w:lang w:eastAsia="cs-CZ"/>
        </w:rPr>
        <w:t xml:space="preserve"> </w:t>
      </w:r>
      <w:r w:rsidR="00D63698">
        <w:rPr>
          <w:rFonts w:ascii="Arial" w:hAnsi="Arial" w:cs="Arial"/>
          <w:lang w:eastAsia="cs-CZ"/>
        </w:rPr>
        <w:t xml:space="preserve">totiž </w:t>
      </w:r>
      <w:r w:rsidR="007B6D27">
        <w:rPr>
          <w:rFonts w:ascii="Arial" w:hAnsi="Arial" w:cs="Arial"/>
          <w:lang w:eastAsia="cs-CZ"/>
        </w:rPr>
        <w:t>společnost nabídne</w:t>
      </w:r>
      <w:r w:rsidR="00670D2D">
        <w:rPr>
          <w:rFonts w:ascii="Arial" w:hAnsi="Arial" w:cs="Arial"/>
          <w:lang w:eastAsia="cs-CZ"/>
        </w:rPr>
        <w:t xml:space="preserve"> </w:t>
      </w:r>
      <w:r w:rsidR="0002687F">
        <w:rPr>
          <w:rFonts w:ascii="Arial" w:hAnsi="Arial" w:cs="Arial"/>
          <w:lang w:eastAsia="cs-CZ"/>
        </w:rPr>
        <w:t xml:space="preserve">bezkonkurenční </w:t>
      </w:r>
      <w:r w:rsidR="00615AC2">
        <w:rPr>
          <w:rFonts w:ascii="Arial" w:hAnsi="Arial" w:cs="Arial"/>
          <w:lang w:eastAsia="cs-CZ"/>
        </w:rPr>
        <w:t xml:space="preserve">konečné </w:t>
      </w:r>
      <w:r w:rsidR="0002687F">
        <w:rPr>
          <w:rFonts w:ascii="Arial" w:hAnsi="Arial" w:cs="Arial"/>
          <w:lang w:eastAsia="cs-CZ"/>
        </w:rPr>
        <w:t>ce</w:t>
      </w:r>
      <w:r w:rsidR="00D63698">
        <w:rPr>
          <w:rFonts w:ascii="Arial" w:hAnsi="Arial" w:cs="Arial"/>
          <w:lang w:eastAsia="cs-CZ"/>
        </w:rPr>
        <w:t>ny bytů v</w:t>
      </w:r>
      <w:r w:rsidR="007B6D27">
        <w:rPr>
          <w:rFonts w:ascii="Arial" w:hAnsi="Arial" w:cs="Arial"/>
          <w:lang w:eastAsia="cs-CZ"/>
        </w:rPr>
        <w:t xml:space="preserve"> širším </w:t>
      </w:r>
      <w:r w:rsidR="00CD1F47">
        <w:rPr>
          <w:rFonts w:ascii="Arial" w:hAnsi="Arial" w:cs="Arial"/>
          <w:lang w:eastAsia="cs-CZ"/>
        </w:rPr>
        <w:t>centru</w:t>
      </w:r>
      <w:r w:rsidR="00D63698">
        <w:rPr>
          <w:rFonts w:ascii="Arial" w:hAnsi="Arial" w:cs="Arial"/>
          <w:lang w:eastAsia="cs-CZ"/>
        </w:rPr>
        <w:t xml:space="preserve"> města.</w:t>
      </w:r>
    </w:p>
    <w:p w:rsidR="0002687F" w:rsidRDefault="0002687F" w:rsidP="004B31B4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2687F" w:rsidRDefault="0002687F" w:rsidP="004B31B4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670D2D">
        <w:rPr>
          <w:rFonts w:ascii="Arial" w:hAnsi="Arial" w:cs="Arial"/>
          <w:i/>
          <w:lang w:eastAsia="cs-CZ"/>
        </w:rPr>
        <w:t xml:space="preserve">„Residence </w:t>
      </w:r>
      <w:r w:rsidR="00670D2D" w:rsidRPr="00670D2D">
        <w:rPr>
          <w:rFonts w:ascii="Arial" w:hAnsi="Arial" w:cs="Arial"/>
          <w:i/>
          <w:lang w:eastAsia="cs-CZ"/>
        </w:rPr>
        <w:t xml:space="preserve">Garden </w:t>
      </w:r>
      <w:proofErr w:type="spellStart"/>
      <w:r w:rsidR="00670D2D" w:rsidRPr="00670D2D">
        <w:rPr>
          <w:rFonts w:ascii="Arial" w:hAnsi="Arial" w:cs="Arial"/>
          <w:i/>
          <w:lang w:eastAsia="cs-CZ"/>
        </w:rPr>
        <w:t>Towers</w:t>
      </w:r>
      <w:proofErr w:type="spellEnd"/>
      <w:r w:rsidR="00670D2D" w:rsidRPr="00670D2D">
        <w:rPr>
          <w:rFonts w:ascii="Arial" w:hAnsi="Arial" w:cs="Arial"/>
          <w:i/>
          <w:lang w:eastAsia="cs-CZ"/>
        </w:rPr>
        <w:t xml:space="preserve">, jak jsme projekt díky </w:t>
      </w:r>
      <w:r w:rsidR="00D63698">
        <w:rPr>
          <w:rFonts w:ascii="Arial" w:hAnsi="Arial" w:cs="Arial"/>
          <w:i/>
          <w:lang w:eastAsia="cs-CZ"/>
        </w:rPr>
        <w:t>unikátnímu systému střešních zahrad</w:t>
      </w:r>
      <w:r w:rsidR="007B6D27">
        <w:rPr>
          <w:rFonts w:ascii="Arial" w:hAnsi="Arial" w:cs="Arial"/>
          <w:i/>
          <w:lang w:eastAsia="cs-CZ"/>
        </w:rPr>
        <w:t xml:space="preserve"> a teras </w:t>
      </w:r>
      <w:r w:rsidR="00D63698">
        <w:rPr>
          <w:rFonts w:ascii="Arial" w:hAnsi="Arial" w:cs="Arial"/>
          <w:i/>
          <w:lang w:eastAsia="cs-CZ"/>
        </w:rPr>
        <w:t>nazvali</w:t>
      </w:r>
      <w:r w:rsidR="00670D2D" w:rsidRPr="00670D2D">
        <w:rPr>
          <w:rFonts w:ascii="Arial" w:hAnsi="Arial" w:cs="Arial"/>
          <w:i/>
          <w:lang w:eastAsia="cs-CZ"/>
        </w:rPr>
        <w:t xml:space="preserve">, bude znamenat doslova cenovou revoluci v centru Prahy. Přesně dva roky </w:t>
      </w:r>
      <w:r w:rsidR="00670D2D" w:rsidRPr="00670D2D">
        <w:rPr>
          <w:rFonts w:ascii="Arial" w:hAnsi="Arial" w:cs="Arial"/>
          <w:i/>
          <w:lang w:eastAsia="cs-CZ"/>
        </w:rPr>
        <w:lastRenderedPageBreak/>
        <w:t xml:space="preserve">poté, co jsme naším projektem v Horních Měcholupech spustili cenovou revoluci na okrajích metropole, nabídneme stovky cenově dostupných bytů </w:t>
      </w:r>
      <w:r w:rsidR="007B6D27">
        <w:rPr>
          <w:rFonts w:ascii="Arial" w:hAnsi="Arial" w:cs="Arial"/>
          <w:i/>
          <w:lang w:eastAsia="cs-CZ"/>
        </w:rPr>
        <w:t xml:space="preserve">nově </w:t>
      </w:r>
      <w:r w:rsidR="00670D2D" w:rsidRPr="00670D2D">
        <w:rPr>
          <w:rFonts w:ascii="Arial" w:hAnsi="Arial" w:cs="Arial"/>
          <w:i/>
          <w:lang w:eastAsia="cs-CZ"/>
        </w:rPr>
        <w:t>i v</w:t>
      </w:r>
      <w:r w:rsidR="0007250E">
        <w:rPr>
          <w:rFonts w:ascii="Arial" w:hAnsi="Arial" w:cs="Arial"/>
          <w:i/>
          <w:lang w:eastAsia="cs-CZ"/>
        </w:rPr>
        <w:t> </w:t>
      </w:r>
      <w:r w:rsidR="00670D2D" w:rsidRPr="00670D2D">
        <w:rPr>
          <w:rFonts w:ascii="Arial" w:hAnsi="Arial" w:cs="Arial"/>
          <w:i/>
          <w:lang w:eastAsia="cs-CZ"/>
        </w:rPr>
        <w:t>centru</w:t>
      </w:r>
      <w:r w:rsidR="0007250E">
        <w:rPr>
          <w:rFonts w:ascii="Arial" w:hAnsi="Arial" w:cs="Arial"/>
          <w:i/>
          <w:lang w:eastAsia="cs-CZ"/>
        </w:rPr>
        <w:t xml:space="preserve"> Prahy. Moderní bydlení v centru </w:t>
      </w:r>
      <w:r w:rsidR="00670D2D">
        <w:rPr>
          <w:rFonts w:ascii="Arial" w:hAnsi="Arial" w:cs="Arial"/>
          <w:i/>
          <w:lang w:eastAsia="cs-CZ"/>
        </w:rPr>
        <w:t xml:space="preserve">přestane být výsadou </w:t>
      </w:r>
      <w:r w:rsidR="00615AC2">
        <w:rPr>
          <w:rFonts w:ascii="Arial" w:hAnsi="Arial" w:cs="Arial"/>
          <w:i/>
          <w:lang w:eastAsia="cs-CZ"/>
        </w:rPr>
        <w:t>pouze</w:t>
      </w:r>
      <w:r w:rsidR="00670D2D">
        <w:rPr>
          <w:rFonts w:ascii="Arial" w:hAnsi="Arial" w:cs="Arial"/>
          <w:i/>
          <w:lang w:eastAsia="cs-CZ"/>
        </w:rPr>
        <w:t xml:space="preserve"> pro bohaté</w:t>
      </w:r>
      <w:r w:rsidR="00670D2D" w:rsidRPr="00670D2D">
        <w:rPr>
          <w:rFonts w:ascii="Arial" w:hAnsi="Arial" w:cs="Arial"/>
          <w:i/>
          <w:lang w:eastAsia="cs-CZ"/>
        </w:rPr>
        <w:t>,“</w:t>
      </w:r>
      <w:r w:rsidR="00670D2D">
        <w:rPr>
          <w:rFonts w:ascii="Arial" w:hAnsi="Arial" w:cs="Arial"/>
          <w:lang w:eastAsia="cs-CZ"/>
        </w:rPr>
        <w:t xml:space="preserve"> přibližuje </w:t>
      </w:r>
      <w:r w:rsidR="00615AC2">
        <w:rPr>
          <w:rFonts w:ascii="Arial" w:hAnsi="Arial" w:cs="Arial"/>
          <w:lang w:eastAsia="cs-CZ"/>
        </w:rPr>
        <w:t>plány</w:t>
      </w:r>
      <w:r w:rsidR="00D63698">
        <w:rPr>
          <w:rFonts w:ascii="Arial" w:hAnsi="Arial" w:cs="Arial"/>
          <w:lang w:eastAsia="cs-CZ"/>
        </w:rPr>
        <w:t xml:space="preserve"> své společnosti</w:t>
      </w:r>
      <w:r w:rsidR="00615AC2">
        <w:rPr>
          <w:rFonts w:ascii="Arial" w:hAnsi="Arial" w:cs="Arial"/>
          <w:lang w:eastAsia="cs-CZ"/>
        </w:rPr>
        <w:t xml:space="preserve"> </w:t>
      </w:r>
      <w:r w:rsidR="00670D2D">
        <w:rPr>
          <w:rFonts w:ascii="Arial" w:hAnsi="Arial" w:cs="Arial"/>
          <w:lang w:eastAsia="cs-CZ"/>
        </w:rPr>
        <w:t>Dušan Kunovský</w:t>
      </w:r>
      <w:r w:rsidR="00D63698">
        <w:rPr>
          <w:rFonts w:ascii="Arial" w:hAnsi="Arial" w:cs="Arial"/>
          <w:lang w:eastAsia="cs-CZ"/>
        </w:rPr>
        <w:t xml:space="preserve">. </w:t>
      </w:r>
    </w:p>
    <w:p w:rsidR="0002687F" w:rsidRDefault="0002687F" w:rsidP="004B31B4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2687F" w:rsidRDefault="007B6D27" w:rsidP="004B31B4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Komfort a bezpečí s nádherným výhledem</w:t>
      </w:r>
    </w:p>
    <w:p w:rsidR="0072485F" w:rsidRPr="0072485F" w:rsidRDefault="0072485F" w:rsidP="004B31B4">
      <w:pPr>
        <w:spacing w:after="0"/>
        <w:contextualSpacing/>
        <w:jc w:val="both"/>
        <w:rPr>
          <w:rFonts w:ascii="Arial" w:hAnsi="Arial" w:cs="Arial"/>
          <w:b/>
          <w:sz w:val="8"/>
          <w:szCs w:val="8"/>
          <w:lang w:eastAsia="cs-CZ"/>
        </w:rPr>
      </w:pPr>
    </w:p>
    <w:p w:rsidR="00615AC2" w:rsidRDefault="008D59B4" w:rsidP="004B31B4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Bytový areál Residence Garden </w:t>
      </w:r>
      <w:proofErr w:type="spellStart"/>
      <w:r>
        <w:rPr>
          <w:rFonts w:ascii="Arial" w:hAnsi="Arial" w:cs="Arial"/>
          <w:lang w:eastAsia="cs-CZ"/>
        </w:rPr>
        <w:t>Towers</w:t>
      </w:r>
      <w:proofErr w:type="spellEnd"/>
      <w:r w:rsidR="007B6D27">
        <w:rPr>
          <w:rFonts w:ascii="Arial" w:hAnsi="Arial" w:cs="Arial"/>
          <w:lang w:eastAsia="cs-CZ"/>
        </w:rPr>
        <w:t>,</w:t>
      </w:r>
      <w:r w:rsidR="00EF7ED8">
        <w:rPr>
          <w:rFonts w:ascii="Arial" w:hAnsi="Arial" w:cs="Arial"/>
          <w:lang w:eastAsia="cs-CZ"/>
        </w:rPr>
        <w:t xml:space="preserve"> vyrůstající v ulici Olšanská</w:t>
      </w:r>
      <w:r w:rsidR="007B6D27">
        <w:rPr>
          <w:rFonts w:ascii="Arial" w:hAnsi="Arial" w:cs="Arial"/>
          <w:lang w:eastAsia="cs-CZ"/>
        </w:rPr>
        <w:t>,</w:t>
      </w:r>
      <w:r w:rsidR="00EF7ED8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nabídne široký výběr dispozic od praktických malometráž</w:t>
      </w:r>
      <w:r w:rsidR="007B6D27">
        <w:rPr>
          <w:rFonts w:ascii="Arial" w:hAnsi="Arial" w:cs="Arial"/>
          <w:lang w:eastAsia="cs-CZ"/>
        </w:rPr>
        <w:t>ních 1+kk až po velkorysé 4+kk. V</w:t>
      </w:r>
      <w:r>
        <w:rPr>
          <w:rFonts w:ascii="Arial" w:hAnsi="Arial" w:cs="Arial"/>
          <w:lang w:eastAsia="cs-CZ"/>
        </w:rPr>
        <w:t xml:space="preserve"> přízemí směrem do ulice Olšanská jsou </w:t>
      </w:r>
      <w:r w:rsidR="00EF7ED8">
        <w:rPr>
          <w:rFonts w:ascii="Arial" w:hAnsi="Arial" w:cs="Arial"/>
          <w:lang w:eastAsia="cs-CZ"/>
        </w:rPr>
        <w:t xml:space="preserve">navíc </w:t>
      </w:r>
      <w:r w:rsidR="00D63698">
        <w:rPr>
          <w:rFonts w:ascii="Arial" w:hAnsi="Arial" w:cs="Arial"/>
          <w:lang w:eastAsia="cs-CZ"/>
        </w:rPr>
        <w:t>navrženy tři</w:t>
      </w:r>
      <w:r>
        <w:rPr>
          <w:rFonts w:ascii="Arial" w:hAnsi="Arial" w:cs="Arial"/>
          <w:lang w:eastAsia="cs-CZ"/>
        </w:rPr>
        <w:t xml:space="preserve"> prostorné komerční </w:t>
      </w:r>
      <w:r w:rsidR="00EF7ED8">
        <w:rPr>
          <w:rFonts w:ascii="Arial" w:hAnsi="Arial" w:cs="Arial"/>
          <w:lang w:eastAsia="cs-CZ"/>
        </w:rPr>
        <w:t>jednotk</w:t>
      </w:r>
      <w:r>
        <w:rPr>
          <w:rFonts w:ascii="Arial" w:hAnsi="Arial" w:cs="Arial"/>
          <w:lang w:eastAsia="cs-CZ"/>
        </w:rPr>
        <w:t>y. Architektonické řešení projektu, kter</w:t>
      </w:r>
      <w:r w:rsidR="008B7191">
        <w:rPr>
          <w:rFonts w:ascii="Arial" w:hAnsi="Arial" w:cs="Arial"/>
          <w:lang w:eastAsia="cs-CZ"/>
        </w:rPr>
        <w:t>ý</w:t>
      </w:r>
      <w:r>
        <w:rPr>
          <w:rFonts w:ascii="Arial" w:hAnsi="Arial" w:cs="Arial"/>
          <w:lang w:eastAsia="cs-CZ"/>
        </w:rPr>
        <w:t xml:space="preserve"> </w:t>
      </w:r>
      <w:r w:rsidR="00807C6F">
        <w:rPr>
          <w:rFonts w:ascii="Arial" w:hAnsi="Arial" w:cs="Arial"/>
          <w:lang w:eastAsia="cs-CZ"/>
        </w:rPr>
        <w:t>bude tvořit</w:t>
      </w:r>
      <w:r>
        <w:rPr>
          <w:rFonts w:ascii="Arial" w:hAnsi="Arial" w:cs="Arial"/>
          <w:lang w:eastAsia="cs-CZ"/>
        </w:rPr>
        <w:t xml:space="preserve"> novou dominantu </w:t>
      </w:r>
      <w:r w:rsidR="00615AC2">
        <w:rPr>
          <w:rFonts w:ascii="Arial" w:hAnsi="Arial" w:cs="Arial"/>
          <w:lang w:eastAsia="cs-CZ"/>
        </w:rPr>
        <w:t xml:space="preserve">této </w:t>
      </w:r>
      <w:r>
        <w:rPr>
          <w:rFonts w:ascii="Arial" w:hAnsi="Arial" w:cs="Arial"/>
          <w:lang w:eastAsia="cs-CZ"/>
        </w:rPr>
        <w:t>lokality</w:t>
      </w:r>
      <w:r w:rsidR="00EF7ED8">
        <w:rPr>
          <w:rFonts w:ascii="Arial" w:hAnsi="Arial" w:cs="Arial"/>
          <w:lang w:eastAsia="cs-CZ"/>
        </w:rPr>
        <w:t>, ses</w:t>
      </w:r>
      <w:r w:rsidR="008B7191">
        <w:rPr>
          <w:rFonts w:ascii="Arial" w:hAnsi="Arial" w:cs="Arial"/>
          <w:lang w:eastAsia="cs-CZ"/>
        </w:rPr>
        <w:t>tává ze čtvercového pětipatrového</w:t>
      </w:r>
      <w:r w:rsidR="00EF7ED8">
        <w:rPr>
          <w:rFonts w:ascii="Arial" w:hAnsi="Arial" w:cs="Arial"/>
          <w:lang w:eastAsia="cs-CZ"/>
        </w:rPr>
        <w:t xml:space="preserve"> podstavce a z něj vyrůstajících pěti osmnáctipodlažních věží. </w:t>
      </w:r>
      <w:r w:rsidR="00615AC2">
        <w:rPr>
          <w:rFonts w:ascii="Arial" w:hAnsi="Arial" w:cs="Arial"/>
          <w:lang w:eastAsia="cs-CZ"/>
        </w:rPr>
        <w:t xml:space="preserve">Vizuální přitažlivost projektu dodává nadstandardní řešení společných prostor i fasády, která bude obložena </w:t>
      </w:r>
      <w:proofErr w:type="spellStart"/>
      <w:r w:rsidR="00D63698">
        <w:rPr>
          <w:rFonts w:ascii="Arial" w:hAnsi="Arial" w:cs="Arial"/>
          <w:lang w:eastAsia="cs-CZ"/>
        </w:rPr>
        <w:t>cembonitovými</w:t>
      </w:r>
      <w:proofErr w:type="spellEnd"/>
      <w:r w:rsidR="00D63698">
        <w:rPr>
          <w:rFonts w:ascii="Arial" w:hAnsi="Arial" w:cs="Arial"/>
          <w:lang w:eastAsia="cs-CZ"/>
        </w:rPr>
        <w:t xml:space="preserve"> </w:t>
      </w:r>
      <w:r w:rsidR="00615AC2">
        <w:rPr>
          <w:rFonts w:ascii="Arial" w:hAnsi="Arial" w:cs="Arial"/>
          <w:lang w:eastAsia="cs-CZ"/>
        </w:rPr>
        <w:t>deskami</w:t>
      </w:r>
      <w:r w:rsidR="008774E5">
        <w:rPr>
          <w:rFonts w:ascii="Arial" w:hAnsi="Arial" w:cs="Arial"/>
          <w:lang w:eastAsia="cs-CZ"/>
        </w:rPr>
        <w:t xml:space="preserve"> tří</w:t>
      </w:r>
      <w:r w:rsidR="007F0C40">
        <w:rPr>
          <w:rFonts w:ascii="Arial" w:hAnsi="Arial" w:cs="Arial"/>
          <w:lang w:eastAsia="cs-CZ"/>
        </w:rPr>
        <w:t xml:space="preserve"> různých</w:t>
      </w:r>
      <w:r w:rsidR="008774E5">
        <w:rPr>
          <w:rFonts w:ascii="Arial" w:hAnsi="Arial" w:cs="Arial"/>
          <w:lang w:eastAsia="cs-CZ"/>
        </w:rPr>
        <w:t xml:space="preserve"> barev</w:t>
      </w:r>
      <w:r w:rsidR="00615AC2">
        <w:rPr>
          <w:rFonts w:ascii="Arial" w:hAnsi="Arial" w:cs="Arial"/>
          <w:lang w:eastAsia="cs-CZ"/>
        </w:rPr>
        <w:t xml:space="preserve">. </w:t>
      </w:r>
    </w:p>
    <w:p w:rsidR="00615AC2" w:rsidRDefault="00615AC2" w:rsidP="004B31B4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B6D27" w:rsidRDefault="00615AC2" w:rsidP="004B31B4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Díky čtvercovému půdorysu </w:t>
      </w:r>
      <w:r w:rsidR="00EF7ED8">
        <w:rPr>
          <w:rFonts w:ascii="Arial" w:hAnsi="Arial" w:cs="Arial"/>
          <w:lang w:eastAsia="cs-CZ"/>
        </w:rPr>
        <w:t xml:space="preserve">vytváří </w:t>
      </w:r>
      <w:r>
        <w:rPr>
          <w:rFonts w:ascii="Arial" w:hAnsi="Arial" w:cs="Arial"/>
          <w:lang w:eastAsia="cs-CZ"/>
        </w:rPr>
        <w:t xml:space="preserve">celý projekt </w:t>
      </w:r>
      <w:r w:rsidR="00EF7ED8">
        <w:rPr>
          <w:rFonts w:ascii="Arial" w:hAnsi="Arial" w:cs="Arial"/>
          <w:lang w:eastAsia="cs-CZ"/>
        </w:rPr>
        <w:t>nový uzavřený blok se soukromým vnitřním atriem</w:t>
      </w:r>
      <w:r>
        <w:rPr>
          <w:rFonts w:ascii="Arial" w:hAnsi="Arial" w:cs="Arial"/>
          <w:lang w:eastAsia="cs-CZ"/>
        </w:rPr>
        <w:t xml:space="preserve"> se zahradními prvky a lavičkami</w:t>
      </w:r>
      <w:r w:rsidR="00EF7ED8">
        <w:rPr>
          <w:rFonts w:ascii="Arial" w:hAnsi="Arial" w:cs="Arial"/>
          <w:lang w:eastAsia="cs-CZ"/>
        </w:rPr>
        <w:t xml:space="preserve">, které </w:t>
      </w:r>
      <w:r>
        <w:rPr>
          <w:rFonts w:ascii="Arial" w:hAnsi="Arial" w:cs="Arial"/>
          <w:lang w:eastAsia="cs-CZ"/>
        </w:rPr>
        <w:t xml:space="preserve">skvěle </w:t>
      </w:r>
      <w:r w:rsidR="00EF7ED8">
        <w:rPr>
          <w:rFonts w:ascii="Arial" w:hAnsi="Arial" w:cs="Arial"/>
          <w:lang w:eastAsia="cs-CZ"/>
        </w:rPr>
        <w:t>poslouží k relaxaci rezidentů.</w:t>
      </w:r>
      <w:r>
        <w:rPr>
          <w:rFonts w:ascii="Arial" w:hAnsi="Arial" w:cs="Arial"/>
          <w:lang w:eastAsia="cs-CZ"/>
        </w:rPr>
        <w:t xml:space="preserve"> </w:t>
      </w:r>
      <w:r w:rsidR="00EF7ED8">
        <w:rPr>
          <w:rFonts w:ascii="Arial" w:hAnsi="Arial" w:cs="Arial"/>
          <w:lang w:eastAsia="cs-CZ"/>
        </w:rPr>
        <w:t xml:space="preserve">Unikátní je i systém střešních zahrad a </w:t>
      </w:r>
      <w:r w:rsidR="00913C66">
        <w:rPr>
          <w:rFonts w:ascii="Arial" w:hAnsi="Arial" w:cs="Arial"/>
          <w:lang w:eastAsia="cs-CZ"/>
        </w:rPr>
        <w:t xml:space="preserve">zelených </w:t>
      </w:r>
      <w:r w:rsidR="00EF7ED8">
        <w:rPr>
          <w:rFonts w:ascii="Arial" w:hAnsi="Arial" w:cs="Arial"/>
          <w:lang w:eastAsia="cs-CZ"/>
        </w:rPr>
        <w:t xml:space="preserve">teras s aktivním zavlažováním, </w:t>
      </w:r>
      <w:r w:rsidR="00D63698">
        <w:rPr>
          <w:rFonts w:ascii="Arial" w:hAnsi="Arial" w:cs="Arial"/>
          <w:lang w:eastAsia="cs-CZ"/>
        </w:rPr>
        <w:t>rozprostírající</w:t>
      </w:r>
      <w:r>
        <w:rPr>
          <w:rFonts w:ascii="Arial" w:hAnsi="Arial" w:cs="Arial"/>
          <w:lang w:eastAsia="cs-CZ"/>
        </w:rPr>
        <w:t xml:space="preserve"> se</w:t>
      </w:r>
      <w:r w:rsidR="00EF7ED8">
        <w:rPr>
          <w:rFonts w:ascii="Arial" w:hAnsi="Arial" w:cs="Arial"/>
          <w:lang w:eastAsia="cs-CZ"/>
        </w:rPr>
        <w:t xml:space="preserve"> </w:t>
      </w:r>
      <w:r w:rsidR="00913C66">
        <w:rPr>
          <w:rFonts w:ascii="Arial" w:hAnsi="Arial" w:cs="Arial"/>
          <w:lang w:eastAsia="cs-CZ"/>
        </w:rPr>
        <w:t>na střeše pátého nadzemního podlaží</w:t>
      </w:r>
      <w:r>
        <w:rPr>
          <w:rFonts w:ascii="Arial" w:hAnsi="Arial" w:cs="Arial"/>
          <w:lang w:eastAsia="cs-CZ"/>
        </w:rPr>
        <w:t xml:space="preserve">, které </w:t>
      </w:r>
      <w:r w:rsidR="00913C66">
        <w:rPr>
          <w:rFonts w:ascii="Arial" w:hAnsi="Arial" w:cs="Arial"/>
          <w:lang w:eastAsia="cs-CZ"/>
        </w:rPr>
        <w:t>budou rovněž využívány rezidenty</w:t>
      </w:r>
      <w:r>
        <w:rPr>
          <w:rFonts w:ascii="Arial" w:hAnsi="Arial" w:cs="Arial"/>
          <w:lang w:eastAsia="cs-CZ"/>
        </w:rPr>
        <w:t xml:space="preserve"> ke slunění a relaxaci</w:t>
      </w:r>
      <w:r w:rsidR="00913C66">
        <w:rPr>
          <w:rFonts w:ascii="Arial" w:hAnsi="Arial" w:cs="Arial"/>
          <w:lang w:eastAsia="cs-CZ"/>
        </w:rPr>
        <w:t>.</w:t>
      </w:r>
      <w:r w:rsidR="008D59B4">
        <w:rPr>
          <w:rFonts w:ascii="Arial" w:hAnsi="Arial" w:cs="Arial"/>
          <w:lang w:eastAsia="cs-CZ"/>
        </w:rPr>
        <w:t xml:space="preserve"> </w:t>
      </w:r>
    </w:p>
    <w:p w:rsidR="007B6D27" w:rsidRDefault="007B6D27" w:rsidP="004B31B4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4172D" w:rsidRDefault="00615AC2" w:rsidP="004B31B4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Komfort a bezpečí nových obyvatel pak zajistí nepřetržitý dohled kamerového systému a nonstop recepce, která bude v bytovém areálu zřízena. D</w:t>
      </w:r>
      <w:r w:rsidRPr="00615AC2">
        <w:rPr>
          <w:rFonts w:ascii="Arial" w:hAnsi="Arial" w:cs="Arial"/>
          <w:lang w:eastAsia="cs-CZ"/>
        </w:rPr>
        <w:t xml:space="preserve">íky velkému počtu bytů v projektu, mezi něž se náklady na chod recepce </w:t>
      </w:r>
      <w:r w:rsidR="00D63698">
        <w:rPr>
          <w:rFonts w:ascii="Arial" w:hAnsi="Arial" w:cs="Arial"/>
          <w:lang w:eastAsia="cs-CZ"/>
        </w:rPr>
        <w:t>roz</w:t>
      </w:r>
      <w:r w:rsidRPr="00615AC2">
        <w:rPr>
          <w:rFonts w:ascii="Arial" w:hAnsi="Arial" w:cs="Arial"/>
          <w:lang w:eastAsia="cs-CZ"/>
        </w:rPr>
        <w:t xml:space="preserve">dělí, je </w:t>
      </w:r>
      <w:r>
        <w:rPr>
          <w:rFonts w:ascii="Arial" w:hAnsi="Arial" w:cs="Arial"/>
          <w:lang w:eastAsia="cs-CZ"/>
        </w:rPr>
        <w:t xml:space="preserve">obyvatelé v měsíčních </w:t>
      </w:r>
      <w:r w:rsidRPr="00615AC2">
        <w:rPr>
          <w:rFonts w:ascii="Arial" w:hAnsi="Arial" w:cs="Arial"/>
          <w:lang w:eastAsia="cs-CZ"/>
        </w:rPr>
        <w:t>poplatcích prakticky nepozn</w:t>
      </w:r>
      <w:r>
        <w:rPr>
          <w:rFonts w:ascii="Arial" w:hAnsi="Arial" w:cs="Arial"/>
          <w:lang w:eastAsia="cs-CZ"/>
        </w:rPr>
        <w:t xml:space="preserve">ají. Po všech stránkách se tak jedná o unikátní projekt moderního, komfortního a zároveň cenově dostupného bydlení. </w:t>
      </w:r>
    </w:p>
    <w:p w:rsidR="00B4172D" w:rsidRDefault="00B4172D" w:rsidP="004B31B4">
      <w:pPr>
        <w:spacing w:after="0"/>
        <w:contextualSpacing/>
        <w:jc w:val="both"/>
        <w:rPr>
          <w:rFonts w:ascii="Arial" w:hAnsi="Arial" w:cs="Arial"/>
          <w:lang w:eastAsia="cs-CZ"/>
        </w:rPr>
      </w:pPr>
      <w:bookmarkStart w:id="0" w:name="_GoBack"/>
      <w:bookmarkEnd w:id="0"/>
    </w:p>
    <w:p w:rsidR="00024764" w:rsidRDefault="00024764" w:rsidP="004B31B4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6362FC">
        <w:rPr>
          <w:rFonts w:ascii="Arial" w:hAnsi="Arial" w:cs="Arial"/>
          <w:i/>
          <w:lang w:eastAsia="cs-CZ"/>
        </w:rPr>
        <w:t xml:space="preserve">„Většina bytů bude cenově dostupných, ale </w:t>
      </w:r>
      <w:r w:rsidR="008B7191">
        <w:rPr>
          <w:rFonts w:ascii="Arial" w:hAnsi="Arial" w:cs="Arial"/>
          <w:i/>
          <w:lang w:eastAsia="cs-CZ"/>
        </w:rPr>
        <w:t xml:space="preserve">byty ve vyšších podlažích, </w:t>
      </w:r>
      <w:r w:rsidRPr="006362FC">
        <w:rPr>
          <w:rFonts w:ascii="Arial" w:hAnsi="Arial" w:cs="Arial"/>
          <w:i/>
          <w:lang w:eastAsia="cs-CZ"/>
        </w:rPr>
        <w:t xml:space="preserve">které nabízejí </w:t>
      </w:r>
      <w:r w:rsidR="006362FC" w:rsidRPr="006362FC">
        <w:rPr>
          <w:rFonts w:ascii="Arial" w:hAnsi="Arial" w:cs="Arial"/>
          <w:i/>
          <w:lang w:eastAsia="cs-CZ"/>
        </w:rPr>
        <w:t>úchvatné výhledy</w:t>
      </w:r>
      <w:r w:rsidR="008B7191">
        <w:rPr>
          <w:rFonts w:ascii="Arial" w:hAnsi="Arial" w:cs="Arial"/>
          <w:i/>
          <w:lang w:eastAsia="cs-CZ"/>
        </w:rPr>
        <w:t xml:space="preserve"> i na Pražský hrad</w:t>
      </w:r>
      <w:r w:rsidRPr="006362FC">
        <w:rPr>
          <w:rFonts w:ascii="Arial" w:hAnsi="Arial" w:cs="Arial"/>
          <w:i/>
          <w:lang w:eastAsia="cs-CZ"/>
        </w:rPr>
        <w:t>,</w:t>
      </w:r>
      <w:r w:rsidR="008B7191">
        <w:rPr>
          <w:rFonts w:ascii="Arial" w:hAnsi="Arial" w:cs="Arial"/>
          <w:i/>
          <w:lang w:eastAsia="cs-CZ"/>
        </w:rPr>
        <w:t xml:space="preserve"> nabídnou bydlení </w:t>
      </w:r>
      <w:r w:rsidR="006E6B4E">
        <w:rPr>
          <w:rFonts w:ascii="Arial" w:hAnsi="Arial" w:cs="Arial"/>
          <w:i/>
          <w:lang w:eastAsia="cs-CZ"/>
        </w:rPr>
        <w:t xml:space="preserve">také </w:t>
      </w:r>
      <w:r w:rsidR="008B7191">
        <w:rPr>
          <w:rFonts w:ascii="Arial" w:hAnsi="Arial" w:cs="Arial"/>
          <w:i/>
          <w:lang w:eastAsia="cs-CZ"/>
        </w:rPr>
        <w:t>náročnějším klientům</w:t>
      </w:r>
      <w:r w:rsidRPr="006362FC">
        <w:rPr>
          <w:rFonts w:ascii="Arial" w:hAnsi="Arial" w:cs="Arial"/>
          <w:i/>
          <w:lang w:eastAsia="cs-CZ"/>
        </w:rPr>
        <w:t>.</w:t>
      </w:r>
      <w:r w:rsidR="00D63698">
        <w:rPr>
          <w:rFonts w:ascii="Arial" w:hAnsi="Arial" w:cs="Arial"/>
          <w:i/>
          <w:lang w:eastAsia="cs-CZ"/>
        </w:rPr>
        <w:t xml:space="preserve"> </w:t>
      </w:r>
      <w:r w:rsidRPr="006362FC">
        <w:rPr>
          <w:rFonts w:ascii="Arial" w:hAnsi="Arial" w:cs="Arial"/>
          <w:i/>
          <w:lang w:eastAsia="cs-CZ"/>
        </w:rPr>
        <w:t xml:space="preserve">Komerčními </w:t>
      </w:r>
      <w:r w:rsidR="00D63698">
        <w:rPr>
          <w:rFonts w:ascii="Arial" w:hAnsi="Arial" w:cs="Arial"/>
          <w:i/>
          <w:lang w:eastAsia="cs-CZ"/>
        </w:rPr>
        <w:t>prostory</w:t>
      </w:r>
      <w:r w:rsidRPr="006362FC">
        <w:rPr>
          <w:rFonts w:ascii="Arial" w:hAnsi="Arial" w:cs="Arial"/>
          <w:i/>
          <w:lang w:eastAsia="cs-CZ"/>
        </w:rPr>
        <w:t xml:space="preserve"> v uliční části projektu </w:t>
      </w:r>
      <w:r w:rsidR="006362FC" w:rsidRPr="006362FC">
        <w:rPr>
          <w:rFonts w:ascii="Arial" w:hAnsi="Arial" w:cs="Arial"/>
          <w:i/>
          <w:lang w:eastAsia="cs-CZ"/>
        </w:rPr>
        <w:t>pak c</w:t>
      </w:r>
      <w:r w:rsidRPr="006362FC">
        <w:rPr>
          <w:rFonts w:ascii="Arial" w:hAnsi="Arial" w:cs="Arial"/>
          <w:i/>
          <w:lang w:eastAsia="cs-CZ"/>
        </w:rPr>
        <w:t>hceme dodat této lokalitě život</w:t>
      </w:r>
      <w:r w:rsidR="006362FC" w:rsidRPr="006362FC">
        <w:rPr>
          <w:rFonts w:ascii="Arial" w:hAnsi="Arial" w:cs="Arial"/>
          <w:i/>
          <w:lang w:eastAsia="cs-CZ"/>
        </w:rPr>
        <w:t xml:space="preserve"> a doplnit nabídku občanské vybavenosti</w:t>
      </w:r>
      <w:r w:rsidRPr="006362FC">
        <w:rPr>
          <w:rFonts w:ascii="Arial" w:hAnsi="Arial" w:cs="Arial"/>
          <w:i/>
          <w:lang w:eastAsia="cs-CZ"/>
        </w:rPr>
        <w:t xml:space="preserve">. Ideálním využitím by </w:t>
      </w:r>
      <w:r w:rsidR="004D718C">
        <w:rPr>
          <w:rFonts w:ascii="Arial" w:hAnsi="Arial" w:cs="Arial"/>
          <w:i/>
          <w:lang w:eastAsia="cs-CZ"/>
        </w:rPr>
        <w:t xml:space="preserve">mohla být třeba </w:t>
      </w:r>
      <w:r w:rsidRPr="006362FC">
        <w:rPr>
          <w:rFonts w:ascii="Arial" w:hAnsi="Arial" w:cs="Arial"/>
          <w:i/>
          <w:lang w:eastAsia="cs-CZ"/>
        </w:rPr>
        <w:t xml:space="preserve">stylová restaurace </w:t>
      </w:r>
      <w:r w:rsidR="007B6D27">
        <w:rPr>
          <w:rFonts w:ascii="Arial" w:hAnsi="Arial" w:cs="Arial"/>
          <w:i/>
          <w:lang w:eastAsia="cs-CZ"/>
        </w:rPr>
        <w:t>nebo</w:t>
      </w:r>
      <w:r w:rsidRPr="006362FC">
        <w:rPr>
          <w:rFonts w:ascii="Arial" w:hAnsi="Arial" w:cs="Arial"/>
          <w:i/>
          <w:lang w:eastAsia="cs-CZ"/>
        </w:rPr>
        <w:t xml:space="preserve"> obchod typu </w:t>
      </w:r>
      <w:proofErr w:type="spellStart"/>
      <w:r w:rsidRPr="006362FC">
        <w:rPr>
          <w:rFonts w:ascii="Arial" w:hAnsi="Arial" w:cs="Arial"/>
          <w:i/>
          <w:lang w:eastAsia="cs-CZ"/>
        </w:rPr>
        <w:t>convenience</w:t>
      </w:r>
      <w:proofErr w:type="spellEnd"/>
      <w:r w:rsidRPr="006362FC">
        <w:rPr>
          <w:rFonts w:ascii="Arial" w:hAnsi="Arial" w:cs="Arial"/>
          <w:i/>
          <w:lang w:eastAsia="cs-CZ"/>
        </w:rPr>
        <w:t xml:space="preserve"> </w:t>
      </w:r>
      <w:proofErr w:type="spellStart"/>
      <w:r w:rsidRPr="006362FC">
        <w:rPr>
          <w:rFonts w:ascii="Arial" w:hAnsi="Arial" w:cs="Arial"/>
          <w:i/>
          <w:lang w:eastAsia="cs-CZ"/>
        </w:rPr>
        <w:t>store</w:t>
      </w:r>
      <w:proofErr w:type="spellEnd"/>
      <w:r w:rsidRPr="006362FC">
        <w:rPr>
          <w:rFonts w:ascii="Arial" w:hAnsi="Arial" w:cs="Arial"/>
          <w:i/>
          <w:lang w:eastAsia="cs-CZ"/>
        </w:rPr>
        <w:t>,“</w:t>
      </w:r>
      <w:r>
        <w:rPr>
          <w:rFonts w:ascii="Arial" w:hAnsi="Arial" w:cs="Arial"/>
          <w:lang w:eastAsia="cs-CZ"/>
        </w:rPr>
        <w:t xml:space="preserve"> </w:t>
      </w:r>
      <w:r w:rsidR="00D63698">
        <w:rPr>
          <w:rFonts w:ascii="Arial" w:hAnsi="Arial" w:cs="Arial"/>
          <w:lang w:eastAsia="cs-CZ"/>
        </w:rPr>
        <w:t xml:space="preserve">uzavírá </w:t>
      </w:r>
      <w:r>
        <w:rPr>
          <w:rFonts w:ascii="Arial" w:hAnsi="Arial" w:cs="Arial"/>
          <w:lang w:eastAsia="cs-CZ"/>
        </w:rPr>
        <w:t xml:space="preserve">Kunovský. </w:t>
      </w:r>
    </w:p>
    <w:p w:rsidR="002D082D" w:rsidRDefault="002D082D" w:rsidP="004B31B4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63698" w:rsidRDefault="00D63698" w:rsidP="004B31B4">
      <w:pPr>
        <w:contextualSpacing/>
        <w:jc w:val="both"/>
        <w:rPr>
          <w:rFonts w:ascii="Arial" w:hAnsi="Arial" w:cs="Arial"/>
          <w:lang w:eastAsia="cs-CZ"/>
        </w:rPr>
      </w:pPr>
    </w:p>
    <w:p w:rsidR="00D63698" w:rsidRDefault="00D63698" w:rsidP="004B31B4">
      <w:pPr>
        <w:contextualSpacing/>
        <w:jc w:val="both"/>
        <w:rPr>
          <w:rFonts w:ascii="Arial" w:hAnsi="Arial" w:cs="Arial"/>
          <w:lang w:eastAsia="cs-CZ"/>
        </w:rPr>
      </w:pPr>
    </w:p>
    <w:p w:rsidR="00D63698" w:rsidRDefault="00D63698" w:rsidP="004B31B4">
      <w:pPr>
        <w:contextualSpacing/>
        <w:jc w:val="both"/>
        <w:rPr>
          <w:rFonts w:ascii="Arial" w:hAnsi="Arial" w:cs="Arial"/>
          <w:lang w:eastAsia="cs-CZ"/>
        </w:rPr>
      </w:pPr>
    </w:p>
    <w:p w:rsidR="00036B56" w:rsidRPr="004551BF" w:rsidRDefault="00036B56" w:rsidP="00036B56">
      <w:pPr>
        <w:rPr>
          <w:rFonts w:ascii="Arial" w:hAnsi="Arial" w:cs="Arial"/>
          <w:color w:val="000000"/>
          <w:sz w:val="16"/>
          <w:szCs w:val="16"/>
          <w:lang w:eastAsia="cs-CZ"/>
        </w:rPr>
      </w:pPr>
      <w:r w:rsidRPr="004551BF">
        <w:rPr>
          <w:rFonts w:ascii="Arial" w:hAnsi="Arial" w:cs="Arial"/>
          <w:color w:val="000000"/>
          <w:sz w:val="16"/>
          <w:szCs w:val="16"/>
          <w:lang w:eastAsia="cs-CZ"/>
        </w:rPr>
        <w:t>_____________________________________________________________________________________________________</w:t>
      </w:r>
    </w:p>
    <w:p w:rsidR="00364E18" w:rsidRDefault="00364E18" w:rsidP="00364E1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V případě zájmu o další informace kontaktujte </w:t>
      </w:r>
      <w:r>
        <w:rPr>
          <w:rFonts w:ascii="Arial" w:hAnsi="Arial" w:cs="Arial"/>
          <w:sz w:val="16"/>
          <w:szCs w:val="16"/>
          <w:lang w:eastAsia="cs-CZ"/>
        </w:rPr>
        <w:t>Veroniku Vohralíkovou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, tel.: </w:t>
      </w:r>
      <w:r>
        <w:rPr>
          <w:rFonts w:ascii="Arial" w:hAnsi="Arial" w:cs="Arial"/>
          <w:sz w:val="16"/>
          <w:szCs w:val="16"/>
        </w:rPr>
        <w:t>604 210 490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, e-mail: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. </w:t>
      </w:r>
    </w:p>
    <w:p w:rsidR="0090691F" w:rsidRDefault="0090691F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>Podrobné informace o společnosti CENTRAL GROUP a její nabídce naleznete na </w:t>
      </w:r>
      <w:r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www.central-group.cz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, kde je také sekce </w:t>
      </w:r>
      <w:r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Pro média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a sekce </w:t>
      </w:r>
      <w:r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12 důvodů pro CENTRAL GROUP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CENTRAL GROUP je jednoznačně největším rezidenčním developerem a investorem v České republice. Za 20 let svého působení firma dokončila již 130 rezidenčních lokalit a prodala více než 10.000 nových bytů, domů a parcel. Na všechny své byty a rodinné domy poskytuje Garanci nejlepší ceny. To znamená, že pokud někdo najde srovnatelnou nemovitost s lepší cenou oproti nabídce CENTRAL GROUP, firma cenu dorovná a ještě přidá bonus ve výši 100.000 Kč.  </w:t>
      </w:r>
    </w:p>
    <w:p w:rsidR="00036B56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6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D6582D">
        <w:rPr>
          <w:rFonts w:ascii="Arial" w:hAnsi="Arial" w:cs="Arial"/>
          <w:sz w:val="16"/>
          <w:szCs w:val="16"/>
        </w:rPr>
        <w:t xml:space="preserve">než 8.000 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pěti let. CENTRAL GROUP nadále intenzivně hledá další pozemky a </w:t>
      </w:r>
      <w:proofErr w:type="spellStart"/>
      <w:r>
        <w:rPr>
          <w:rFonts w:ascii="Arial" w:hAnsi="Arial" w:cs="Arial"/>
          <w:sz w:val="16"/>
          <w:szCs w:val="16"/>
        </w:rPr>
        <w:t>brownfields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4C0A81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24764"/>
    <w:rsid w:val="0002687F"/>
    <w:rsid w:val="00036B56"/>
    <w:rsid w:val="00051163"/>
    <w:rsid w:val="0007250E"/>
    <w:rsid w:val="000C1853"/>
    <w:rsid w:val="000C61A9"/>
    <w:rsid w:val="00136B59"/>
    <w:rsid w:val="00176DB2"/>
    <w:rsid w:val="00182A74"/>
    <w:rsid w:val="002C5688"/>
    <w:rsid w:val="002D082D"/>
    <w:rsid w:val="003115D8"/>
    <w:rsid w:val="00354906"/>
    <w:rsid w:val="00364E18"/>
    <w:rsid w:val="00390D9B"/>
    <w:rsid w:val="003C4264"/>
    <w:rsid w:val="003E4FDA"/>
    <w:rsid w:val="0049638C"/>
    <w:rsid w:val="004B31B4"/>
    <w:rsid w:val="004C0A81"/>
    <w:rsid w:val="004D718C"/>
    <w:rsid w:val="004F4589"/>
    <w:rsid w:val="00567B05"/>
    <w:rsid w:val="005E2124"/>
    <w:rsid w:val="00605851"/>
    <w:rsid w:val="00612D3F"/>
    <w:rsid w:val="00615AC2"/>
    <w:rsid w:val="006362FC"/>
    <w:rsid w:val="006474BF"/>
    <w:rsid w:val="006650D5"/>
    <w:rsid w:val="00670D2D"/>
    <w:rsid w:val="006E6B4E"/>
    <w:rsid w:val="00707522"/>
    <w:rsid w:val="00713ABB"/>
    <w:rsid w:val="0072485F"/>
    <w:rsid w:val="0076032C"/>
    <w:rsid w:val="00796713"/>
    <w:rsid w:val="007B6D27"/>
    <w:rsid w:val="007F0C40"/>
    <w:rsid w:val="00800E1E"/>
    <w:rsid w:val="00807C6F"/>
    <w:rsid w:val="008722DF"/>
    <w:rsid w:val="008774E5"/>
    <w:rsid w:val="008B3EE2"/>
    <w:rsid w:val="008B7191"/>
    <w:rsid w:val="008D59B4"/>
    <w:rsid w:val="008E2D03"/>
    <w:rsid w:val="008E7BEB"/>
    <w:rsid w:val="008F6F10"/>
    <w:rsid w:val="0090691F"/>
    <w:rsid w:val="00913C66"/>
    <w:rsid w:val="009334FD"/>
    <w:rsid w:val="00951E2C"/>
    <w:rsid w:val="00966597"/>
    <w:rsid w:val="00967406"/>
    <w:rsid w:val="00974F08"/>
    <w:rsid w:val="009C2B16"/>
    <w:rsid w:val="009D1179"/>
    <w:rsid w:val="00AA0FAC"/>
    <w:rsid w:val="00B15BD1"/>
    <w:rsid w:val="00B27B22"/>
    <w:rsid w:val="00B41391"/>
    <w:rsid w:val="00B4172D"/>
    <w:rsid w:val="00B824C4"/>
    <w:rsid w:val="00C3154B"/>
    <w:rsid w:val="00C50EB7"/>
    <w:rsid w:val="00C802DC"/>
    <w:rsid w:val="00C812FA"/>
    <w:rsid w:val="00CD1F47"/>
    <w:rsid w:val="00D00528"/>
    <w:rsid w:val="00D2266B"/>
    <w:rsid w:val="00D63698"/>
    <w:rsid w:val="00D6582D"/>
    <w:rsid w:val="00DE7F8E"/>
    <w:rsid w:val="00E03EA9"/>
    <w:rsid w:val="00E13370"/>
    <w:rsid w:val="00E16198"/>
    <w:rsid w:val="00E6746A"/>
    <w:rsid w:val="00EF7ED8"/>
    <w:rsid w:val="00F15BF5"/>
    <w:rsid w:val="00F254AD"/>
    <w:rsid w:val="00FA0394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A488-BA98-4601-A344-0B31C323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Veronika Ježková</cp:lastModifiedBy>
  <cp:revision>2</cp:revision>
  <cp:lastPrinted>2014-07-30T10:36:00Z</cp:lastPrinted>
  <dcterms:created xsi:type="dcterms:W3CDTF">2014-07-30T10:41:00Z</dcterms:created>
  <dcterms:modified xsi:type="dcterms:W3CDTF">2014-07-30T10:41:00Z</dcterms:modified>
</cp:coreProperties>
</file>