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56" w:rsidRPr="00D763B7" w:rsidRDefault="00E27A8B" w:rsidP="00036B56">
      <w:pPr>
        <w:pStyle w:val="nadpis"/>
        <w:spacing w:line="276" w:lineRule="auto"/>
        <w:rPr>
          <w:color w:val="17365D"/>
          <w:sz w:val="30"/>
          <w:szCs w:val="30"/>
        </w:rPr>
      </w:pPr>
      <w:r>
        <w:rPr>
          <w:noProof/>
          <w:sz w:val="30"/>
          <w:szCs w:val="30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-762</wp:posOffset>
                </wp:positionH>
                <wp:positionV relativeFrom="paragraph">
                  <wp:posOffset>291846</wp:posOffset>
                </wp:positionV>
                <wp:extent cx="4547616" cy="0"/>
                <wp:effectExtent l="0" t="0" r="24765" b="1905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761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E0C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05pt;margin-top:23pt;width:358.1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"/>
            </w:pict>
          </mc:Fallback>
        </mc:AlternateContent>
      </w:r>
      <w:r w:rsidR="00036B56" w:rsidRPr="00D763B7">
        <w:rPr>
          <w:rFonts w:ascii="Arial" w:hAnsi="Arial" w:cs="Arial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458595" cy="1398270"/>
            <wp:effectExtent l="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2D6">
        <w:rPr>
          <w:color w:val="17365D"/>
          <w:sz w:val="30"/>
          <w:szCs w:val="30"/>
        </w:rPr>
        <w:t>TISKOVÁ ZPRÁVA</w:t>
      </w:r>
      <w:r w:rsidR="00036B56" w:rsidRPr="00D763B7">
        <w:rPr>
          <w:color w:val="17365D"/>
          <w:sz w:val="30"/>
          <w:szCs w:val="30"/>
        </w:rPr>
        <w:tab/>
      </w:r>
    </w:p>
    <w:p w:rsidR="00036B56" w:rsidRPr="00D763B7" w:rsidRDefault="0063062D" w:rsidP="00036B56">
      <w:pPr>
        <w:pStyle w:val="nadpis"/>
        <w:spacing w:line="276" w:lineRule="auto"/>
        <w:rPr>
          <w:color w:val="17365D"/>
          <w:sz w:val="30"/>
          <w:szCs w:val="30"/>
        </w:rPr>
      </w:pPr>
      <w:proofErr w:type="gramStart"/>
      <w:r>
        <w:rPr>
          <w:color w:val="17365D"/>
          <w:sz w:val="30"/>
          <w:szCs w:val="30"/>
        </w:rPr>
        <w:t>2.3</w:t>
      </w:r>
      <w:r w:rsidR="00FF22D6">
        <w:rPr>
          <w:color w:val="17365D"/>
          <w:sz w:val="30"/>
          <w:szCs w:val="30"/>
        </w:rPr>
        <w:t>.2015</w:t>
      </w:r>
      <w:proofErr w:type="gramEnd"/>
    </w:p>
    <w:p w:rsidR="003E4FDA" w:rsidRPr="00E25B7E" w:rsidRDefault="003E4FDA" w:rsidP="003E4FDA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3E4FDA" w:rsidRDefault="003E4FDA" w:rsidP="003E4FDA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:rsidR="003E4FDA" w:rsidRPr="00F0586A" w:rsidRDefault="003E4FDA" w:rsidP="003E4FDA">
      <w:pPr>
        <w:spacing w:after="0"/>
        <w:rPr>
          <w:rFonts w:ascii="Arial Black" w:hAnsi="Arial Black" w:cs="Arial"/>
          <w:b/>
          <w:sz w:val="18"/>
          <w:szCs w:val="18"/>
        </w:rPr>
      </w:pPr>
    </w:p>
    <w:p w:rsidR="003E4FDA" w:rsidRPr="00F0586A" w:rsidRDefault="0063062D" w:rsidP="00F0586A">
      <w:pPr>
        <w:spacing w:after="0" w:line="264" w:lineRule="auto"/>
        <w:rPr>
          <w:rFonts w:ascii="Arial Black" w:hAnsi="Arial Black"/>
          <w:color w:val="000000" w:themeColor="text1"/>
          <w:sz w:val="32"/>
          <w:szCs w:val="32"/>
        </w:rPr>
      </w:pPr>
      <w:r w:rsidRPr="00F0586A">
        <w:rPr>
          <w:rFonts w:ascii="Arial Black" w:hAnsi="Arial Black"/>
          <w:color w:val="000000" w:themeColor="text1"/>
          <w:sz w:val="32"/>
          <w:szCs w:val="32"/>
        </w:rPr>
        <w:t>CENTRAL GROUP zahajuje prodej nového projektu Letňanské zahrady se zaváděcí slevou - 5 %</w:t>
      </w:r>
      <w:r w:rsidR="00F0586A" w:rsidRPr="00F0586A">
        <w:rPr>
          <w:rFonts w:ascii="Arial Black" w:hAnsi="Arial Black"/>
          <w:color w:val="000000" w:themeColor="text1"/>
          <w:sz w:val="32"/>
          <w:szCs w:val="32"/>
        </w:rPr>
        <w:t xml:space="preserve">. Ceny bytů </w:t>
      </w:r>
      <w:r w:rsidR="00F0586A">
        <w:rPr>
          <w:rFonts w:ascii="Arial Black" w:hAnsi="Arial Black"/>
          <w:color w:val="000000" w:themeColor="text1"/>
          <w:sz w:val="32"/>
          <w:szCs w:val="32"/>
        </w:rPr>
        <w:t xml:space="preserve">zde </w:t>
      </w:r>
      <w:r w:rsidR="00F0586A" w:rsidRPr="00F0586A">
        <w:rPr>
          <w:rFonts w:ascii="Arial Black" w:hAnsi="Arial Black"/>
          <w:color w:val="000000" w:themeColor="text1"/>
          <w:sz w:val="32"/>
          <w:szCs w:val="32"/>
        </w:rPr>
        <w:t>začínají již na 30.500 Kč za metr čtvereční</w:t>
      </w:r>
    </w:p>
    <w:p w:rsidR="00FF22D6" w:rsidRPr="00F0586A" w:rsidRDefault="00FF22D6" w:rsidP="00D763B7">
      <w:pPr>
        <w:spacing w:after="0"/>
        <w:rPr>
          <w:rFonts w:ascii="Arial Black" w:hAnsi="Arial Black"/>
          <w:color w:val="000000" w:themeColor="text1"/>
          <w:sz w:val="18"/>
          <w:szCs w:val="18"/>
        </w:rPr>
      </w:pPr>
    </w:p>
    <w:p w:rsidR="00D330F4" w:rsidRPr="000C111A" w:rsidRDefault="0063062D" w:rsidP="00FF22D6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</w:pPr>
      <w:proofErr w:type="gramStart"/>
      <w:r w:rsidRPr="000C111A">
        <w:rPr>
          <w:rFonts w:ascii="Arial" w:hAnsi="Arial" w:cs="Arial"/>
          <w:i/>
          <w:sz w:val="23"/>
          <w:szCs w:val="23"/>
          <w:lang w:eastAsia="cs-CZ"/>
        </w:rPr>
        <w:t>2.3</w:t>
      </w:r>
      <w:r w:rsidR="00ED31C9" w:rsidRPr="000C111A">
        <w:rPr>
          <w:rFonts w:ascii="Arial" w:hAnsi="Arial" w:cs="Arial"/>
          <w:i/>
          <w:sz w:val="23"/>
          <w:szCs w:val="23"/>
          <w:lang w:eastAsia="cs-CZ"/>
        </w:rPr>
        <w:t>.2015</w:t>
      </w:r>
      <w:proofErr w:type="gramEnd"/>
      <w:r w:rsidR="002E04AA" w:rsidRPr="000C111A">
        <w:rPr>
          <w:rFonts w:ascii="Arial" w:hAnsi="Arial" w:cs="Arial"/>
          <w:i/>
          <w:sz w:val="23"/>
          <w:szCs w:val="23"/>
          <w:lang w:eastAsia="cs-CZ"/>
        </w:rPr>
        <w:t>, Praha –</w:t>
      </w:r>
      <w:r w:rsidR="002E04AA" w:rsidRPr="000C111A">
        <w:rPr>
          <w:rFonts w:ascii="Arial" w:hAnsi="Arial" w:cs="Arial"/>
          <w:sz w:val="23"/>
          <w:szCs w:val="23"/>
          <w:lang w:eastAsia="cs-CZ"/>
        </w:rPr>
        <w:t xml:space="preserve"> </w:t>
      </w:r>
      <w:r w:rsidRPr="000C111A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Největší český rezidenční developer </w:t>
      </w:r>
      <w:r w:rsidR="00D330F4" w:rsidRPr="000C111A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a investor </w:t>
      </w:r>
      <w:r w:rsidRPr="000C111A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CENTRAL GROUP </w:t>
      </w:r>
      <w:r w:rsidR="007B3DA8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dnes </w:t>
      </w:r>
      <w:r w:rsidR="00D330F4" w:rsidRPr="000C111A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zahájil prodej nového projektu Letňanské zahrady v Praze 9</w:t>
      </w:r>
      <w:r w:rsidR="0062361C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, kde dohromady vznikne </w:t>
      </w:r>
      <w:r w:rsidR="0062361C" w:rsidRPr="000C111A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více než 700 nových bytů. </w:t>
      </w:r>
      <w:r w:rsidR="0062361C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V</w:t>
      </w:r>
      <w:r w:rsidR="00D330F4" w:rsidRPr="000C111A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 první etapě </w:t>
      </w:r>
      <w:r w:rsidR="0062361C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nabízí </w:t>
      </w:r>
      <w:r w:rsidR="00F028BE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projekt </w:t>
      </w:r>
      <w:bookmarkStart w:id="0" w:name="_GoBack"/>
      <w:bookmarkEnd w:id="0"/>
      <w:r w:rsidR="00D330F4" w:rsidRPr="000C111A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celkem </w:t>
      </w:r>
      <w:r w:rsidR="00CA6D83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131 bytových jednotek a komerční</w:t>
      </w:r>
      <w:r w:rsidR="00D330F4" w:rsidRPr="000C111A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prostor </w:t>
      </w:r>
      <w:r w:rsidR="00034F4A" w:rsidRPr="000C111A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v přízemí vhodn</w:t>
      </w:r>
      <w:r w:rsidR="00CA6D83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ý</w:t>
      </w:r>
      <w:r w:rsidR="00034F4A" w:rsidRPr="000C111A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</w:t>
      </w:r>
      <w:r w:rsidR="00D330F4" w:rsidRPr="000C111A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pro zřízení </w:t>
      </w:r>
      <w:r w:rsidR="00034F4A" w:rsidRPr="000C111A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nerušících služeb, například </w:t>
      </w:r>
      <w:r w:rsidR="00D330F4" w:rsidRPr="000C111A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obchodu </w:t>
      </w:r>
      <w:r w:rsidR="00034F4A" w:rsidRPr="000C111A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a </w:t>
      </w:r>
      <w:r w:rsidR="00D330F4" w:rsidRPr="000C111A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kavárny. </w:t>
      </w:r>
      <w:r w:rsidR="007B4B08" w:rsidRPr="000C111A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V úvodní fázi prodeje mohou zájemci využít časově omezených zaváděcích slev ve výši 5 %</w:t>
      </w:r>
      <w:r w:rsidR="00D330F4" w:rsidRPr="000C111A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. </w:t>
      </w:r>
    </w:p>
    <w:p w:rsidR="007B4B08" w:rsidRPr="00F0586A" w:rsidRDefault="007B4B08" w:rsidP="00034F4A">
      <w:pPr>
        <w:spacing w:after="0"/>
        <w:contextualSpacing/>
        <w:jc w:val="both"/>
        <w:rPr>
          <w:rFonts w:ascii="Arial" w:hAnsi="Arial" w:cs="Arial"/>
          <w:color w:val="000000" w:themeColor="text1"/>
          <w:sz w:val="18"/>
          <w:szCs w:val="18"/>
          <w:lang w:eastAsia="cs-CZ"/>
        </w:rPr>
      </w:pPr>
    </w:p>
    <w:p w:rsidR="007B4B08" w:rsidRDefault="000C111A" w:rsidP="00034F4A">
      <w:pPr>
        <w:spacing w:after="0"/>
        <w:contextualSpacing/>
        <w:jc w:val="both"/>
        <w:rPr>
          <w:rFonts w:ascii="Arial" w:hAnsi="Arial" w:cs="Arial"/>
          <w:color w:val="000000" w:themeColor="text1"/>
          <w:sz w:val="21"/>
          <w:szCs w:val="21"/>
          <w:lang w:eastAsia="cs-CZ"/>
        </w:rPr>
      </w:pPr>
      <w:r w:rsidRPr="00AF2495">
        <w:rPr>
          <w:rFonts w:ascii="Arial" w:hAnsi="Arial" w:cs="Arial"/>
          <w:i/>
          <w:color w:val="000000" w:themeColor="text1"/>
          <w:sz w:val="21"/>
          <w:szCs w:val="21"/>
          <w:lang w:eastAsia="cs-CZ"/>
        </w:rPr>
        <w:t>„</w:t>
      </w:r>
      <w:r w:rsidR="007B3DA8">
        <w:rPr>
          <w:rFonts w:ascii="Arial" w:hAnsi="Arial" w:cs="Arial"/>
          <w:i/>
          <w:color w:val="000000" w:themeColor="text1"/>
          <w:sz w:val="21"/>
          <w:szCs w:val="21"/>
          <w:lang w:eastAsia="cs-CZ"/>
        </w:rPr>
        <w:t>V minulých letech jsme v našem již dokončeném sousedním</w:t>
      </w:r>
      <w:r w:rsidRPr="00AF2495">
        <w:rPr>
          <w:rFonts w:ascii="Arial" w:hAnsi="Arial" w:cs="Arial"/>
          <w:i/>
          <w:color w:val="000000" w:themeColor="text1"/>
          <w:sz w:val="21"/>
          <w:szCs w:val="21"/>
          <w:lang w:eastAsia="cs-CZ"/>
        </w:rPr>
        <w:t xml:space="preserve"> projektu Nové Letňany zkolaudovali a prodali více než 700 nových bytů. </w:t>
      </w:r>
      <w:r w:rsidR="00AF2495" w:rsidRPr="00AF2495">
        <w:rPr>
          <w:rFonts w:ascii="Arial" w:hAnsi="Arial" w:cs="Arial"/>
          <w:i/>
          <w:color w:val="000000" w:themeColor="text1"/>
          <w:sz w:val="21"/>
          <w:szCs w:val="21"/>
          <w:lang w:eastAsia="cs-CZ"/>
        </w:rPr>
        <w:t>Celá l</w:t>
      </w:r>
      <w:r w:rsidRPr="00AF2495">
        <w:rPr>
          <w:rFonts w:ascii="Arial" w:hAnsi="Arial" w:cs="Arial"/>
          <w:i/>
          <w:color w:val="000000" w:themeColor="text1"/>
          <w:sz w:val="21"/>
          <w:szCs w:val="21"/>
          <w:lang w:eastAsia="cs-CZ"/>
        </w:rPr>
        <w:t xml:space="preserve">okalita </w:t>
      </w:r>
      <w:r w:rsidR="00AF2495" w:rsidRPr="00AF2495">
        <w:rPr>
          <w:rFonts w:ascii="Arial" w:hAnsi="Arial" w:cs="Arial"/>
          <w:i/>
          <w:color w:val="000000" w:themeColor="text1"/>
          <w:sz w:val="21"/>
          <w:szCs w:val="21"/>
          <w:lang w:eastAsia="cs-CZ"/>
        </w:rPr>
        <w:t xml:space="preserve">se díky tomu stala </w:t>
      </w:r>
      <w:r w:rsidRPr="00AF2495">
        <w:rPr>
          <w:rFonts w:ascii="Arial" w:hAnsi="Arial" w:cs="Arial"/>
          <w:i/>
          <w:color w:val="000000" w:themeColor="text1"/>
          <w:sz w:val="21"/>
          <w:szCs w:val="21"/>
          <w:lang w:eastAsia="cs-CZ"/>
        </w:rPr>
        <w:t xml:space="preserve">jedním z nejatraktivnějších míst pro bydlení v celé Praze. Nový projekt Letňanské zahrady navazuje </w:t>
      </w:r>
      <w:r w:rsidR="00491B22">
        <w:rPr>
          <w:rFonts w:ascii="Arial" w:hAnsi="Arial" w:cs="Arial"/>
          <w:i/>
          <w:color w:val="000000" w:themeColor="text1"/>
          <w:sz w:val="21"/>
          <w:szCs w:val="21"/>
          <w:lang w:eastAsia="cs-CZ"/>
        </w:rPr>
        <w:t>na tento prodejní úspěch a je koncipován tak, aby byty opět byly cenově nejvýhodnější alternativou nového bydlení v blízkosti metra v Praze. N</w:t>
      </w:r>
      <w:r w:rsidRPr="00AF2495">
        <w:rPr>
          <w:rFonts w:ascii="Arial" w:hAnsi="Arial" w:cs="Arial"/>
          <w:i/>
          <w:color w:val="000000" w:themeColor="text1"/>
          <w:sz w:val="21"/>
          <w:szCs w:val="21"/>
          <w:lang w:eastAsia="cs-CZ"/>
        </w:rPr>
        <w:t xml:space="preserve">a základě přání klientů </w:t>
      </w:r>
      <w:r w:rsidR="00491B22">
        <w:rPr>
          <w:rFonts w:ascii="Arial" w:hAnsi="Arial" w:cs="Arial"/>
          <w:i/>
          <w:color w:val="000000" w:themeColor="text1"/>
          <w:sz w:val="21"/>
          <w:szCs w:val="21"/>
          <w:lang w:eastAsia="cs-CZ"/>
        </w:rPr>
        <w:t xml:space="preserve">jsme navíc navýšili podíl </w:t>
      </w:r>
      <w:r w:rsidRPr="00AF2495">
        <w:rPr>
          <w:rFonts w:ascii="Arial" w:hAnsi="Arial" w:cs="Arial"/>
          <w:i/>
          <w:color w:val="000000" w:themeColor="text1"/>
          <w:sz w:val="21"/>
          <w:szCs w:val="21"/>
          <w:lang w:eastAsia="cs-CZ"/>
        </w:rPr>
        <w:t>větších bytů</w:t>
      </w:r>
      <w:r w:rsidR="00491B22">
        <w:rPr>
          <w:rFonts w:ascii="Arial" w:hAnsi="Arial" w:cs="Arial"/>
          <w:i/>
          <w:color w:val="000000" w:themeColor="text1"/>
          <w:sz w:val="21"/>
          <w:szCs w:val="21"/>
          <w:lang w:eastAsia="cs-CZ"/>
        </w:rPr>
        <w:t xml:space="preserve"> určených</w:t>
      </w:r>
      <w:r w:rsidRPr="00AF2495">
        <w:rPr>
          <w:rFonts w:ascii="Arial" w:hAnsi="Arial" w:cs="Arial"/>
          <w:i/>
          <w:color w:val="000000" w:themeColor="text1"/>
          <w:sz w:val="21"/>
          <w:szCs w:val="21"/>
          <w:lang w:eastAsia="cs-CZ"/>
        </w:rPr>
        <w:t xml:space="preserve"> pro rodiny s dětmi,“</w:t>
      </w:r>
      <w:r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přibližuje nový projekt Dušan Kunovský, předseda představenstva CENTRAL GROUP.</w:t>
      </w:r>
    </w:p>
    <w:p w:rsidR="00AF2495" w:rsidRPr="00F0586A" w:rsidRDefault="00AF2495" w:rsidP="00034F4A">
      <w:pPr>
        <w:spacing w:after="0"/>
        <w:contextualSpacing/>
        <w:jc w:val="both"/>
        <w:rPr>
          <w:rFonts w:ascii="Arial" w:hAnsi="Arial" w:cs="Arial"/>
          <w:color w:val="000000" w:themeColor="text1"/>
          <w:sz w:val="18"/>
          <w:szCs w:val="18"/>
          <w:lang w:eastAsia="cs-CZ"/>
        </w:rPr>
      </w:pPr>
    </w:p>
    <w:p w:rsidR="00AF2495" w:rsidRPr="000C111A" w:rsidRDefault="00AF2495" w:rsidP="00AF2495">
      <w:pPr>
        <w:spacing w:after="0"/>
        <w:contextualSpacing/>
        <w:jc w:val="both"/>
        <w:rPr>
          <w:rFonts w:ascii="Arial" w:hAnsi="Arial" w:cs="Arial"/>
          <w:color w:val="000000" w:themeColor="text1"/>
          <w:sz w:val="21"/>
          <w:szCs w:val="21"/>
          <w:lang w:eastAsia="cs-CZ"/>
        </w:rPr>
      </w:pPr>
      <w:r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>Ceny bytů ALL INCLUSIVE včetně DPH, veškerého příslušenství a vysokého standardu provedení KOMFORT z</w:t>
      </w:r>
      <w:r>
        <w:rPr>
          <w:rFonts w:ascii="Arial" w:hAnsi="Arial" w:cs="Arial"/>
          <w:color w:val="000000" w:themeColor="text1"/>
          <w:sz w:val="21"/>
          <w:szCs w:val="21"/>
          <w:lang w:eastAsia="cs-CZ"/>
        </w:rPr>
        <w:t>de z</w:t>
      </w:r>
      <w:r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>ačínají již na 30.500 Kč za metr čtvereční. To znamená, že</w:t>
      </w:r>
      <w:r w:rsidR="00F028BE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byty 1+kk pořídí zájemci již za</w:t>
      </w:r>
      <w:r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1,4 milionu Kč, byty 2+kk startují na 2,4 mil. Kč, dispozice 3+kk jsou k mání od 2,9 mil. Kč a ceny bytů 4+kk začínají na 3,9 milionu korun.</w:t>
      </w:r>
      <w:r w:rsidR="00F0586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Díky bezkonkurenční Hypotéce CENTRAL GROUP s garantovanou úrokovou sazbou </w:t>
      </w:r>
      <w:r w:rsidR="00FB1070">
        <w:rPr>
          <w:rFonts w:ascii="Arial" w:hAnsi="Arial" w:cs="Arial"/>
          <w:color w:val="000000" w:themeColor="text1"/>
          <w:sz w:val="21"/>
          <w:szCs w:val="21"/>
          <w:lang w:eastAsia="cs-CZ"/>
        </w:rPr>
        <w:t>1,99</w:t>
      </w:r>
      <w:r w:rsidR="00F0586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% </w:t>
      </w:r>
      <w:r w:rsidR="00FB1070">
        <w:rPr>
          <w:rFonts w:ascii="Arial" w:hAnsi="Arial" w:cs="Arial"/>
          <w:color w:val="000000" w:themeColor="text1"/>
          <w:sz w:val="21"/>
          <w:szCs w:val="21"/>
          <w:lang w:eastAsia="cs-CZ"/>
        </w:rPr>
        <w:t>ročně</w:t>
      </w:r>
      <w:r w:rsidR="00F0586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</w:t>
      </w:r>
      <w:r w:rsidR="003A74FB">
        <w:rPr>
          <w:rFonts w:ascii="Arial" w:hAnsi="Arial" w:cs="Arial"/>
          <w:color w:val="000000" w:themeColor="text1"/>
          <w:sz w:val="21"/>
          <w:szCs w:val="21"/>
          <w:lang w:eastAsia="cs-CZ"/>
        </w:rPr>
        <w:t>si</w:t>
      </w:r>
      <w:r w:rsidR="00FB1070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</w:t>
      </w:r>
      <w:r w:rsidR="00F028BE">
        <w:rPr>
          <w:rFonts w:ascii="Arial" w:hAnsi="Arial" w:cs="Arial"/>
          <w:color w:val="000000" w:themeColor="text1"/>
          <w:sz w:val="21"/>
          <w:szCs w:val="21"/>
          <w:lang w:eastAsia="cs-CZ"/>
        </w:rPr>
        <w:t>tak</w:t>
      </w:r>
      <w:r w:rsidR="003A74FB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vlastní nové bydlení mohou zájemci pořídit již </w:t>
      </w:r>
      <w:r w:rsidR="00F028BE">
        <w:rPr>
          <w:rFonts w:ascii="Arial" w:hAnsi="Arial" w:cs="Arial"/>
          <w:color w:val="000000" w:themeColor="text1"/>
          <w:sz w:val="21"/>
          <w:szCs w:val="21"/>
          <w:lang w:eastAsia="cs-CZ"/>
        </w:rPr>
        <w:t>od</w:t>
      </w:r>
      <w:r w:rsidR="003A74FB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4.700 Kč měsíčně.</w:t>
      </w:r>
    </w:p>
    <w:p w:rsidR="00034F4A" w:rsidRPr="000C111A" w:rsidRDefault="00034F4A" w:rsidP="00034F4A">
      <w:pPr>
        <w:spacing w:after="0"/>
        <w:contextualSpacing/>
        <w:jc w:val="both"/>
        <w:rPr>
          <w:rFonts w:ascii="Arial" w:hAnsi="Arial" w:cs="Arial"/>
          <w:color w:val="000000" w:themeColor="text1"/>
          <w:sz w:val="21"/>
          <w:szCs w:val="21"/>
          <w:lang w:eastAsia="cs-CZ"/>
        </w:rPr>
      </w:pPr>
    </w:p>
    <w:p w:rsidR="007B4B08" w:rsidRPr="00491B22" w:rsidRDefault="007B4B08" w:rsidP="00034F4A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</w:pPr>
      <w:r w:rsidRPr="00491B22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Úsporné </w:t>
      </w:r>
      <w:r w:rsidR="00AF2495" w:rsidRPr="00491B22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rodinné </w:t>
      </w:r>
      <w:r w:rsidRPr="00491B22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bydlení v přírodě a blízko stanice metra </w:t>
      </w:r>
    </w:p>
    <w:p w:rsidR="007B4B08" w:rsidRPr="00F0586A" w:rsidRDefault="007B4B08" w:rsidP="00034F4A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4"/>
          <w:szCs w:val="4"/>
          <w:lang w:eastAsia="cs-CZ"/>
        </w:rPr>
      </w:pPr>
    </w:p>
    <w:p w:rsidR="007B4B08" w:rsidRPr="000C111A" w:rsidRDefault="00034F4A" w:rsidP="00034F4A">
      <w:pPr>
        <w:spacing w:after="0"/>
        <w:contextualSpacing/>
        <w:jc w:val="both"/>
        <w:rPr>
          <w:rFonts w:ascii="Arial" w:hAnsi="Arial" w:cs="Arial"/>
          <w:color w:val="000000" w:themeColor="text1"/>
          <w:sz w:val="21"/>
          <w:szCs w:val="21"/>
          <w:lang w:eastAsia="cs-CZ"/>
        </w:rPr>
      </w:pPr>
      <w:r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V první etapě </w:t>
      </w:r>
      <w:r w:rsidR="007B4B08"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projektu Letňanské zahrady </w:t>
      </w:r>
      <w:r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vzniknou </w:t>
      </w:r>
      <w:r w:rsidR="00AF2495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celkem </w:t>
      </w:r>
      <w:r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čtyři atraktivní </w:t>
      </w:r>
      <w:r w:rsidR="007B4B08"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>nízko</w:t>
      </w:r>
      <w:r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>podlažní domy s</w:t>
      </w:r>
      <w:r w:rsidR="00AF2495">
        <w:rPr>
          <w:rFonts w:ascii="Arial" w:hAnsi="Arial" w:cs="Arial"/>
          <w:color w:val="000000" w:themeColor="text1"/>
          <w:sz w:val="21"/>
          <w:szCs w:val="21"/>
          <w:lang w:eastAsia="cs-CZ"/>
        </w:rPr>
        <w:t>e</w:t>
      </w:r>
      <w:r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</w:t>
      </w:r>
      <w:r w:rsidR="00AF2495">
        <w:rPr>
          <w:rFonts w:ascii="Arial" w:hAnsi="Arial" w:cs="Arial"/>
          <w:color w:val="000000" w:themeColor="text1"/>
          <w:sz w:val="21"/>
          <w:szCs w:val="21"/>
          <w:lang w:eastAsia="cs-CZ"/>
        </w:rPr>
        <w:t>1</w:t>
      </w:r>
      <w:r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31 byty o dispozicích </w:t>
      </w:r>
      <w:r w:rsidR="00CA6D83">
        <w:rPr>
          <w:rFonts w:ascii="Arial" w:hAnsi="Arial" w:cs="Arial"/>
          <w:color w:val="000000" w:themeColor="text1"/>
          <w:sz w:val="21"/>
          <w:szCs w:val="21"/>
          <w:lang w:eastAsia="cs-CZ"/>
        </w:rPr>
        <w:t>od 1+kk až po 4+kk a s komerčním</w:t>
      </w:r>
      <w:r w:rsidR="007B3DA8">
        <w:rPr>
          <w:rFonts w:ascii="Arial" w:hAnsi="Arial" w:cs="Arial"/>
          <w:color w:val="000000" w:themeColor="text1"/>
          <w:sz w:val="21"/>
          <w:szCs w:val="21"/>
          <w:lang w:eastAsia="cs-CZ"/>
        </w:rPr>
        <w:t>i</w:t>
      </w:r>
      <w:r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prostor</w:t>
      </w:r>
      <w:r w:rsidR="007B3DA8">
        <w:rPr>
          <w:rFonts w:ascii="Arial" w:hAnsi="Arial" w:cs="Arial"/>
          <w:color w:val="000000" w:themeColor="text1"/>
          <w:sz w:val="21"/>
          <w:szCs w:val="21"/>
          <w:lang w:eastAsia="cs-CZ"/>
        </w:rPr>
        <w:t>y</w:t>
      </w:r>
      <w:r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v přízemí vhodným</w:t>
      </w:r>
      <w:r w:rsidR="007B3DA8">
        <w:rPr>
          <w:rFonts w:ascii="Arial" w:hAnsi="Arial" w:cs="Arial"/>
          <w:color w:val="000000" w:themeColor="text1"/>
          <w:sz w:val="21"/>
          <w:szCs w:val="21"/>
          <w:lang w:eastAsia="cs-CZ"/>
        </w:rPr>
        <w:t>i</w:t>
      </w:r>
      <w:r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pro zřízení kavárny a obchodu. U bytů v horních ustupujících podlažích jsou nav</w:t>
      </w:r>
      <w:r w:rsidR="007B4B08"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>rženy atraktivní střešní terasy. Z</w:t>
      </w:r>
      <w:r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>ajímavou alternativou pro rodiny s dětmi mohou být byty v přízemí s velkorysými předzahrádkami o výměře až 355 m</w:t>
      </w:r>
      <w:r w:rsidRPr="000C111A">
        <w:rPr>
          <w:rFonts w:ascii="Arial" w:hAnsi="Arial" w:cs="Arial"/>
          <w:color w:val="000000" w:themeColor="text1"/>
          <w:sz w:val="21"/>
          <w:szCs w:val="21"/>
          <w:vertAlign w:val="superscript"/>
          <w:lang w:eastAsia="cs-CZ"/>
        </w:rPr>
        <w:t>2</w:t>
      </w:r>
      <w:r w:rsidR="007B4B08"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>, podle nichž dostal projekt svůj název</w:t>
      </w:r>
      <w:r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. </w:t>
      </w:r>
    </w:p>
    <w:p w:rsidR="007B4B08" w:rsidRPr="00F0586A" w:rsidRDefault="007B4B08" w:rsidP="00034F4A">
      <w:pPr>
        <w:spacing w:after="0"/>
        <w:contextualSpacing/>
        <w:jc w:val="both"/>
        <w:rPr>
          <w:rFonts w:ascii="Arial" w:hAnsi="Arial" w:cs="Arial"/>
          <w:color w:val="000000" w:themeColor="text1"/>
          <w:sz w:val="18"/>
          <w:szCs w:val="18"/>
          <w:lang w:eastAsia="cs-CZ"/>
        </w:rPr>
      </w:pPr>
    </w:p>
    <w:p w:rsidR="00034F4A" w:rsidRPr="000C111A" w:rsidRDefault="00034F4A" w:rsidP="00034F4A">
      <w:pPr>
        <w:spacing w:after="0"/>
        <w:contextualSpacing/>
        <w:jc w:val="both"/>
        <w:rPr>
          <w:rFonts w:ascii="Arial" w:hAnsi="Arial" w:cs="Arial"/>
          <w:color w:val="000000" w:themeColor="text1"/>
          <w:sz w:val="21"/>
          <w:szCs w:val="21"/>
          <w:lang w:eastAsia="cs-CZ"/>
        </w:rPr>
      </w:pPr>
      <w:r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Byty </w:t>
      </w:r>
      <w:r w:rsidR="007B4B08"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v Letňanských zahradách </w:t>
      </w:r>
      <w:r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nabízejí vysoký standard provedení KOMFORT. Úsporu nákladů na bydlení </w:t>
      </w:r>
      <w:proofErr w:type="gramStart"/>
      <w:r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>zajistí</w:t>
      </w:r>
      <w:proofErr w:type="gramEnd"/>
      <w:r w:rsidR="007B4B08"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rezidentům</w:t>
      </w:r>
      <w:r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třída energetické náročnosti budovy B. Výstavba</w:t>
      </w:r>
      <w:r w:rsidR="007B4B08"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první etapy</w:t>
      </w:r>
      <w:r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</w:t>
      </w:r>
      <w:r w:rsidR="007B4B08"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projektu </w:t>
      </w:r>
      <w:r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již </w:t>
      </w:r>
      <w:proofErr w:type="gramStart"/>
      <w:r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>probíhá</w:t>
      </w:r>
      <w:proofErr w:type="gramEnd"/>
      <w:r w:rsidR="007B4B08"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a </w:t>
      </w:r>
      <w:r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>bude dokončena v červnu 2016.</w:t>
      </w:r>
      <w:r w:rsidR="007B4B08"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Gener</w:t>
      </w:r>
      <w:r w:rsidR="007B3DA8">
        <w:rPr>
          <w:rFonts w:ascii="Arial" w:hAnsi="Arial" w:cs="Arial"/>
          <w:color w:val="000000" w:themeColor="text1"/>
          <w:sz w:val="21"/>
          <w:szCs w:val="21"/>
          <w:lang w:eastAsia="cs-CZ"/>
        </w:rPr>
        <w:t>álním dodavatelem stavby byla v náročném pětikolovém</w:t>
      </w:r>
      <w:r w:rsidR="007B4B08"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výběrovém řízení vybrána </w:t>
      </w:r>
      <w:r w:rsidR="007B3DA8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osvědčená stavební </w:t>
      </w:r>
      <w:r w:rsidR="007B4B08"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>společnost PP 53 a.s.</w:t>
      </w:r>
    </w:p>
    <w:p w:rsidR="007B4B08" w:rsidRPr="00F0586A" w:rsidRDefault="007B4B08" w:rsidP="00034F4A">
      <w:pPr>
        <w:spacing w:after="0"/>
        <w:contextualSpacing/>
        <w:jc w:val="both"/>
        <w:rPr>
          <w:rFonts w:ascii="Arial" w:hAnsi="Arial" w:cs="Arial"/>
          <w:color w:val="000000" w:themeColor="text1"/>
          <w:sz w:val="18"/>
          <w:szCs w:val="18"/>
          <w:lang w:eastAsia="cs-CZ"/>
        </w:rPr>
      </w:pPr>
    </w:p>
    <w:p w:rsidR="007B4B08" w:rsidRPr="00491B22" w:rsidRDefault="007B4B08" w:rsidP="00034F4A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</w:pPr>
      <w:r w:rsidRPr="00491B22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Atraktivní lokalita </w:t>
      </w:r>
      <w:r w:rsidR="000C111A" w:rsidRPr="00491B22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s tradicí a</w:t>
      </w:r>
      <w:r w:rsidRPr="00491B22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 kompletní občanskou vybaveností </w:t>
      </w:r>
    </w:p>
    <w:p w:rsidR="00034F4A" w:rsidRPr="00F0586A" w:rsidRDefault="00034F4A" w:rsidP="00034F4A">
      <w:pPr>
        <w:spacing w:after="0"/>
        <w:contextualSpacing/>
        <w:jc w:val="both"/>
        <w:rPr>
          <w:rFonts w:ascii="Arial" w:hAnsi="Arial" w:cs="Arial"/>
          <w:color w:val="000000" w:themeColor="text1"/>
          <w:sz w:val="4"/>
          <w:szCs w:val="4"/>
          <w:lang w:eastAsia="cs-CZ"/>
        </w:rPr>
      </w:pPr>
    </w:p>
    <w:p w:rsidR="007B4B08" w:rsidRPr="000C111A" w:rsidRDefault="00034F4A" w:rsidP="00034F4A">
      <w:pPr>
        <w:spacing w:after="0"/>
        <w:contextualSpacing/>
        <w:jc w:val="both"/>
        <w:rPr>
          <w:rFonts w:ascii="Arial" w:hAnsi="Arial" w:cs="Arial"/>
          <w:color w:val="000000" w:themeColor="text1"/>
          <w:sz w:val="21"/>
          <w:szCs w:val="21"/>
          <w:lang w:eastAsia="cs-CZ"/>
        </w:rPr>
      </w:pPr>
      <w:r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>Lokalita</w:t>
      </w:r>
      <w:r w:rsidR="00AF2495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projektu Letňanské zahrady</w:t>
      </w:r>
      <w:r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vyniká kompletní občanskou vybaveností, blízkostí stanice metra C – Letňany a oblíbeného nákupního a zábavního centra OC Letňany</w:t>
      </w:r>
      <w:r w:rsidR="007B4B08"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s mnoha restauracemi, multikinem, plaveckým bazénem, ledovou arénou a dalšími službami</w:t>
      </w:r>
      <w:r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. </w:t>
      </w:r>
    </w:p>
    <w:p w:rsidR="007B4B08" w:rsidRPr="00F0586A" w:rsidRDefault="007B4B08" w:rsidP="00034F4A">
      <w:pPr>
        <w:spacing w:after="0"/>
        <w:contextualSpacing/>
        <w:jc w:val="both"/>
        <w:rPr>
          <w:rFonts w:ascii="Arial" w:hAnsi="Arial" w:cs="Arial"/>
          <w:color w:val="000000" w:themeColor="text1"/>
          <w:sz w:val="18"/>
          <w:szCs w:val="18"/>
          <w:lang w:eastAsia="cs-CZ"/>
        </w:rPr>
      </w:pPr>
    </w:p>
    <w:p w:rsidR="00167EA3" w:rsidRPr="000C111A" w:rsidRDefault="00034F4A" w:rsidP="00034F4A">
      <w:pPr>
        <w:spacing w:after="0"/>
        <w:contextualSpacing/>
        <w:jc w:val="both"/>
        <w:rPr>
          <w:rFonts w:ascii="Arial" w:hAnsi="Arial" w:cs="Arial"/>
          <w:color w:val="000000" w:themeColor="text1"/>
          <w:sz w:val="21"/>
          <w:szCs w:val="21"/>
          <w:lang w:eastAsia="cs-CZ"/>
        </w:rPr>
      </w:pPr>
      <w:r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>V</w:t>
      </w:r>
      <w:r w:rsidR="00CA6D83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 bezprostředním </w:t>
      </w:r>
      <w:r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>sousedství projektu se nac</w:t>
      </w:r>
      <w:r w:rsidR="007B4B08"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>hází nový Le</w:t>
      </w:r>
      <w:r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sopark </w:t>
      </w:r>
      <w:r w:rsidR="007B4B08"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Letňany </w:t>
      </w:r>
      <w:r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>se stezkami pro běžce, bruslaře</w:t>
      </w:r>
      <w:r w:rsidR="007B4B08"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>, cyklisty</w:t>
      </w:r>
      <w:r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 xml:space="preserve"> i </w:t>
      </w:r>
      <w:r w:rsidR="007B4B08"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>běžkaře</w:t>
      </w:r>
      <w:r w:rsidRPr="000C111A">
        <w:rPr>
          <w:rFonts w:ascii="Arial" w:hAnsi="Arial" w:cs="Arial"/>
          <w:color w:val="000000" w:themeColor="text1"/>
          <w:sz w:val="21"/>
          <w:szCs w:val="21"/>
          <w:lang w:eastAsia="cs-CZ"/>
        </w:rPr>
        <w:t>. Letňanské zahrady jsou tak ideální volbou pro všechny, kdo hledají moderní a cenově dostupné bydlení v přírodě a přitom se všemi výhodami města na dosah.</w:t>
      </w:r>
    </w:p>
    <w:p w:rsidR="000C111A" w:rsidRPr="00034F4A" w:rsidRDefault="000C111A" w:rsidP="00034F4A">
      <w:pPr>
        <w:spacing w:after="0"/>
        <w:contextualSpacing/>
        <w:jc w:val="both"/>
        <w:rPr>
          <w:rFonts w:ascii="Arial" w:hAnsi="Arial" w:cs="Arial"/>
          <w:color w:val="FF0000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7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8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9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12 důvodů pro CENTRAL GROUP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>ním developerem a investorem 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brownfields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F0586A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56"/>
    <w:rsid w:val="00024764"/>
    <w:rsid w:val="000267C4"/>
    <w:rsid w:val="0002687F"/>
    <w:rsid w:val="0003162C"/>
    <w:rsid w:val="000336D2"/>
    <w:rsid w:val="00034F4A"/>
    <w:rsid w:val="00036B56"/>
    <w:rsid w:val="00042A08"/>
    <w:rsid w:val="000449DD"/>
    <w:rsid w:val="00047F3F"/>
    <w:rsid w:val="00051163"/>
    <w:rsid w:val="000512A9"/>
    <w:rsid w:val="00057673"/>
    <w:rsid w:val="0007250E"/>
    <w:rsid w:val="00075EC3"/>
    <w:rsid w:val="00083BA8"/>
    <w:rsid w:val="0008492F"/>
    <w:rsid w:val="00085F81"/>
    <w:rsid w:val="000865A5"/>
    <w:rsid w:val="00091E8A"/>
    <w:rsid w:val="000A0381"/>
    <w:rsid w:val="000A2C12"/>
    <w:rsid w:val="000A555C"/>
    <w:rsid w:val="000C111A"/>
    <w:rsid w:val="000C1853"/>
    <w:rsid w:val="000C61A9"/>
    <w:rsid w:val="000D2CE8"/>
    <w:rsid w:val="000D6F5E"/>
    <w:rsid w:val="000D7AAD"/>
    <w:rsid w:val="000F76D9"/>
    <w:rsid w:val="00136B59"/>
    <w:rsid w:val="00136DD9"/>
    <w:rsid w:val="0014189D"/>
    <w:rsid w:val="00147D32"/>
    <w:rsid w:val="00160996"/>
    <w:rsid w:val="00167393"/>
    <w:rsid w:val="00167EA3"/>
    <w:rsid w:val="00175BC6"/>
    <w:rsid w:val="00176DB2"/>
    <w:rsid w:val="00182A74"/>
    <w:rsid w:val="001839E1"/>
    <w:rsid w:val="00184AA4"/>
    <w:rsid w:val="001975BF"/>
    <w:rsid w:val="001A0918"/>
    <w:rsid w:val="001A0E14"/>
    <w:rsid w:val="001A60F5"/>
    <w:rsid w:val="001A6619"/>
    <w:rsid w:val="001B7101"/>
    <w:rsid w:val="001D7759"/>
    <w:rsid w:val="001E5C33"/>
    <w:rsid w:val="001F0C11"/>
    <w:rsid w:val="001F5AAF"/>
    <w:rsid w:val="001F5F25"/>
    <w:rsid w:val="001F75D0"/>
    <w:rsid w:val="002024C8"/>
    <w:rsid w:val="002039FC"/>
    <w:rsid w:val="00214B9A"/>
    <w:rsid w:val="00234852"/>
    <w:rsid w:val="002442D9"/>
    <w:rsid w:val="00253B9A"/>
    <w:rsid w:val="00265E94"/>
    <w:rsid w:val="002802F5"/>
    <w:rsid w:val="00282554"/>
    <w:rsid w:val="00283463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7D8B"/>
    <w:rsid w:val="002F3C78"/>
    <w:rsid w:val="002F696E"/>
    <w:rsid w:val="00310056"/>
    <w:rsid w:val="003115D8"/>
    <w:rsid w:val="0031568A"/>
    <w:rsid w:val="00316A88"/>
    <w:rsid w:val="00354906"/>
    <w:rsid w:val="00364E18"/>
    <w:rsid w:val="00377C0F"/>
    <w:rsid w:val="00380E96"/>
    <w:rsid w:val="0038164F"/>
    <w:rsid w:val="00390D9B"/>
    <w:rsid w:val="003973E3"/>
    <w:rsid w:val="003975FB"/>
    <w:rsid w:val="003A4846"/>
    <w:rsid w:val="003A74FB"/>
    <w:rsid w:val="003B20BE"/>
    <w:rsid w:val="003C4264"/>
    <w:rsid w:val="003E1A52"/>
    <w:rsid w:val="003E25B5"/>
    <w:rsid w:val="003E3EEE"/>
    <w:rsid w:val="003E4FDA"/>
    <w:rsid w:val="003F4A3F"/>
    <w:rsid w:val="004065D6"/>
    <w:rsid w:val="00407D1B"/>
    <w:rsid w:val="0041092C"/>
    <w:rsid w:val="00411ECF"/>
    <w:rsid w:val="00416096"/>
    <w:rsid w:val="0042143D"/>
    <w:rsid w:val="00423B06"/>
    <w:rsid w:val="00425B70"/>
    <w:rsid w:val="004269C0"/>
    <w:rsid w:val="0043290F"/>
    <w:rsid w:val="00470BAB"/>
    <w:rsid w:val="00487B16"/>
    <w:rsid w:val="00491B22"/>
    <w:rsid w:val="004952C9"/>
    <w:rsid w:val="0049638C"/>
    <w:rsid w:val="00496B6A"/>
    <w:rsid w:val="004B31B4"/>
    <w:rsid w:val="004B7B91"/>
    <w:rsid w:val="004C0A81"/>
    <w:rsid w:val="004D3EFE"/>
    <w:rsid w:val="004D718C"/>
    <w:rsid w:val="004E48FD"/>
    <w:rsid w:val="004E53EE"/>
    <w:rsid w:val="004F4589"/>
    <w:rsid w:val="0050068F"/>
    <w:rsid w:val="005063E2"/>
    <w:rsid w:val="00516528"/>
    <w:rsid w:val="00525388"/>
    <w:rsid w:val="00525770"/>
    <w:rsid w:val="00534219"/>
    <w:rsid w:val="005405D8"/>
    <w:rsid w:val="00542901"/>
    <w:rsid w:val="00543480"/>
    <w:rsid w:val="00543E13"/>
    <w:rsid w:val="00563B73"/>
    <w:rsid w:val="00567B05"/>
    <w:rsid w:val="00573A57"/>
    <w:rsid w:val="00575350"/>
    <w:rsid w:val="00582D61"/>
    <w:rsid w:val="005A33B1"/>
    <w:rsid w:val="005A6A33"/>
    <w:rsid w:val="005B681C"/>
    <w:rsid w:val="005C710A"/>
    <w:rsid w:val="005E2124"/>
    <w:rsid w:val="005F5002"/>
    <w:rsid w:val="005F730C"/>
    <w:rsid w:val="00605851"/>
    <w:rsid w:val="006113F4"/>
    <w:rsid w:val="00612999"/>
    <w:rsid w:val="00612D3F"/>
    <w:rsid w:val="00612F63"/>
    <w:rsid w:val="00613E4C"/>
    <w:rsid w:val="00615AC2"/>
    <w:rsid w:val="00621B9E"/>
    <w:rsid w:val="0062361C"/>
    <w:rsid w:val="00624443"/>
    <w:rsid w:val="006278BF"/>
    <w:rsid w:val="0063062D"/>
    <w:rsid w:val="006331B3"/>
    <w:rsid w:val="006362FC"/>
    <w:rsid w:val="006474BF"/>
    <w:rsid w:val="00663DF4"/>
    <w:rsid w:val="006650D5"/>
    <w:rsid w:val="00670D2D"/>
    <w:rsid w:val="006832C4"/>
    <w:rsid w:val="00686D43"/>
    <w:rsid w:val="006A0D19"/>
    <w:rsid w:val="006A2453"/>
    <w:rsid w:val="006A5D80"/>
    <w:rsid w:val="006B1D92"/>
    <w:rsid w:val="006B4962"/>
    <w:rsid w:val="006B5D5E"/>
    <w:rsid w:val="006C522D"/>
    <w:rsid w:val="006C6EA1"/>
    <w:rsid w:val="006D0799"/>
    <w:rsid w:val="006D0F03"/>
    <w:rsid w:val="006D42D0"/>
    <w:rsid w:val="006D4ABB"/>
    <w:rsid w:val="006E6B4E"/>
    <w:rsid w:val="006F1257"/>
    <w:rsid w:val="007012BA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485F"/>
    <w:rsid w:val="007463F6"/>
    <w:rsid w:val="0076032C"/>
    <w:rsid w:val="00762126"/>
    <w:rsid w:val="0078361B"/>
    <w:rsid w:val="007871D4"/>
    <w:rsid w:val="00790072"/>
    <w:rsid w:val="00796713"/>
    <w:rsid w:val="00796CBD"/>
    <w:rsid w:val="007A53B0"/>
    <w:rsid w:val="007B31F2"/>
    <w:rsid w:val="007B3DA8"/>
    <w:rsid w:val="007B4B08"/>
    <w:rsid w:val="007B53F9"/>
    <w:rsid w:val="007B6D27"/>
    <w:rsid w:val="007C45B0"/>
    <w:rsid w:val="007C5FFD"/>
    <w:rsid w:val="007C6D19"/>
    <w:rsid w:val="007D1A76"/>
    <w:rsid w:val="007F0C40"/>
    <w:rsid w:val="007F66CD"/>
    <w:rsid w:val="00800E1E"/>
    <w:rsid w:val="00807C6F"/>
    <w:rsid w:val="0081074D"/>
    <w:rsid w:val="008108E8"/>
    <w:rsid w:val="00812DF8"/>
    <w:rsid w:val="00814765"/>
    <w:rsid w:val="00847DB4"/>
    <w:rsid w:val="00857E38"/>
    <w:rsid w:val="00862EFD"/>
    <w:rsid w:val="008722DF"/>
    <w:rsid w:val="00873AC5"/>
    <w:rsid w:val="008774E5"/>
    <w:rsid w:val="00890210"/>
    <w:rsid w:val="00894763"/>
    <w:rsid w:val="008A1E00"/>
    <w:rsid w:val="008A4FF8"/>
    <w:rsid w:val="008B3EE2"/>
    <w:rsid w:val="008B7191"/>
    <w:rsid w:val="008C749F"/>
    <w:rsid w:val="008D19FA"/>
    <w:rsid w:val="008D48D6"/>
    <w:rsid w:val="008D59B4"/>
    <w:rsid w:val="008E2D03"/>
    <w:rsid w:val="008E7BEB"/>
    <w:rsid w:val="008F5122"/>
    <w:rsid w:val="008F6F10"/>
    <w:rsid w:val="0090691F"/>
    <w:rsid w:val="00910082"/>
    <w:rsid w:val="00913C66"/>
    <w:rsid w:val="0091594A"/>
    <w:rsid w:val="00924562"/>
    <w:rsid w:val="0092496C"/>
    <w:rsid w:val="009334FD"/>
    <w:rsid w:val="00937B27"/>
    <w:rsid w:val="0094738D"/>
    <w:rsid w:val="00947B21"/>
    <w:rsid w:val="00951E2C"/>
    <w:rsid w:val="00955050"/>
    <w:rsid w:val="00961E63"/>
    <w:rsid w:val="00966597"/>
    <w:rsid w:val="00967406"/>
    <w:rsid w:val="00974F08"/>
    <w:rsid w:val="00983964"/>
    <w:rsid w:val="00987340"/>
    <w:rsid w:val="009A6C2C"/>
    <w:rsid w:val="009B059D"/>
    <w:rsid w:val="009C1B56"/>
    <w:rsid w:val="009C2B16"/>
    <w:rsid w:val="009C59D8"/>
    <w:rsid w:val="009C5FFA"/>
    <w:rsid w:val="009D1179"/>
    <w:rsid w:val="009D288E"/>
    <w:rsid w:val="009D64BB"/>
    <w:rsid w:val="009D7C5B"/>
    <w:rsid w:val="009E60FC"/>
    <w:rsid w:val="009F09FC"/>
    <w:rsid w:val="009F1CF0"/>
    <w:rsid w:val="009F60C1"/>
    <w:rsid w:val="00A00BBB"/>
    <w:rsid w:val="00A148D8"/>
    <w:rsid w:val="00A4200A"/>
    <w:rsid w:val="00A546ED"/>
    <w:rsid w:val="00A66AAD"/>
    <w:rsid w:val="00A712EF"/>
    <w:rsid w:val="00A73ED7"/>
    <w:rsid w:val="00A742F4"/>
    <w:rsid w:val="00A81BE1"/>
    <w:rsid w:val="00A829ED"/>
    <w:rsid w:val="00AA0FAC"/>
    <w:rsid w:val="00AB1126"/>
    <w:rsid w:val="00AB1FC1"/>
    <w:rsid w:val="00AB25F5"/>
    <w:rsid w:val="00AD38CE"/>
    <w:rsid w:val="00AD3ACF"/>
    <w:rsid w:val="00AE4F7C"/>
    <w:rsid w:val="00AE539F"/>
    <w:rsid w:val="00AF2495"/>
    <w:rsid w:val="00AF2749"/>
    <w:rsid w:val="00AF7E13"/>
    <w:rsid w:val="00B00ADD"/>
    <w:rsid w:val="00B00B91"/>
    <w:rsid w:val="00B15BD1"/>
    <w:rsid w:val="00B21B82"/>
    <w:rsid w:val="00B222EB"/>
    <w:rsid w:val="00B238D8"/>
    <w:rsid w:val="00B27B22"/>
    <w:rsid w:val="00B41391"/>
    <w:rsid w:val="00B4172D"/>
    <w:rsid w:val="00B538CF"/>
    <w:rsid w:val="00B60727"/>
    <w:rsid w:val="00B67D94"/>
    <w:rsid w:val="00B7066A"/>
    <w:rsid w:val="00B824C4"/>
    <w:rsid w:val="00B947A5"/>
    <w:rsid w:val="00B97F83"/>
    <w:rsid w:val="00BA2020"/>
    <w:rsid w:val="00BA2DDE"/>
    <w:rsid w:val="00BA3F4B"/>
    <w:rsid w:val="00BB3311"/>
    <w:rsid w:val="00BB4211"/>
    <w:rsid w:val="00BB55B5"/>
    <w:rsid w:val="00BB7952"/>
    <w:rsid w:val="00BB7E91"/>
    <w:rsid w:val="00BC1FBC"/>
    <w:rsid w:val="00BE0CE4"/>
    <w:rsid w:val="00BE3A45"/>
    <w:rsid w:val="00BE4E6E"/>
    <w:rsid w:val="00BF14CC"/>
    <w:rsid w:val="00BF658E"/>
    <w:rsid w:val="00C1171C"/>
    <w:rsid w:val="00C311B7"/>
    <w:rsid w:val="00C3154B"/>
    <w:rsid w:val="00C3267B"/>
    <w:rsid w:val="00C3325A"/>
    <w:rsid w:val="00C50EB7"/>
    <w:rsid w:val="00C51093"/>
    <w:rsid w:val="00C5699A"/>
    <w:rsid w:val="00C621FC"/>
    <w:rsid w:val="00C67AEB"/>
    <w:rsid w:val="00C802DC"/>
    <w:rsid w:val="00C80C4D"/>
    <w:rsid w:val="00C812FA"/>
    <w:rsid w:val="00C828CD"/>
    <w:rsid w:val="00C964AD"/>
    <w:rsid w:val="00C97FF5"/>
    <w:rsid w:val="00CA4B80"/>
    <w:rsid w:val="00CA6D83"/>
    <w:rsid w:val="00CC0429"/>
    <w:rsid w:val="00CD1466"/>
    <w:rsid w:val="00CD1F47"/>
    <w:rsid w:val="00CD26E1"/>
    <w:rsid w:val="00CD42C6"/>
    <w:rsid w:val="00CD6B89"/>
    <w:rsid w:val="00CE2CDA"/>
    <w:rsid w:val="00CF181B"/>
    <w:rsid w:val="00D00528"/>
    <w:rsid w:val="00D05C00"/>
    <w:rsid w:val="00D175CF"/>
    <w:rsid w:val="00D2266B"/>
    <w:rsid w:val="00D24422"/>
    <w:rsid w:val="00D302F0"/>
    <w:rsid w:val="00D3268D"/>
    <w:rsid w:val="00D330F4"/>
    <w:rsid w:val="00D43126"/>
    <w:rsid w:val="00D435EE"/>
    <w:rsid w:val="00D45D3D"/>
    <w:rsid w:val="00D63698"/>
    <w:rsid w:val="00D64C48"/>
    <w:rsid w:val="00D6582D"/>
    <w:rsid w:val="00D763B7"/>
    <w:rsid w:val="00D77055"/>
    <w:rsid w:val="00D77345"/>
    <w:rsid w:val="00D8202F"/>
    <w:rsid w:val="00D92EE4"/>
    <w:rsid w:val="00D94DC9"/>
    <w:rsid w:val="00DA1B87"/>
    <w:rsid w:val="00DA7C25"/>
    <w:rsid w:val="00DB0093"/>
    <w:rsid w:val="00DB1D60"/>
    <w:rsid w:val="00DB449E"/>
    <w:rsid w:val="00DB7D7C"/>
    <w:rsid w:val="00DC0373"/>
    <w:rsid w:val="00DC192A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4E13"/>
    <w:rsid w:val="00DF77B2"/>
    <w:rsid w:val="00E03EA9"/>
    <w:rsid w:val="00E070FB"/>
    <w:rsid w:val="00E13370"/>
    <w:rsid w:val="00E16198"/>
    <w:rsid w:val="00E21574"/>
    <w:rsid w:val="00E25B7E"/>
    <w:rsid w:val="00E25CD7"/>
    <w:rsid w:val="00E26E22"/>
    <w:rsid w:val="00E27521"/>
    <w:rsid w:val="00E27A8B"/>
    <w:rsid w:val="00E36217"/>
    <w:rsid w:val="00E444F3"/>
    <w:rsid w:val="00E51C0E"/>
    <w:rsid w:val="00E652A9"/>
    <w:rsid w:val="00E672CE"/>
    <w:rsid w:val="00E6746A"/>
    <w:rsid w:val="00E741CF"/>
    <w:rsid w:val="00E830CF"/>
    <w:rsid w:val="00E97083"/>
    <w:rsid w:val="00EA79D5"/>
    <w:rsid w:val="00EB2BBE"/>
    <w:rsid w:val="00EB565C"/>
    <w:rsid w:val="00EB7273"/>
    <w:rsid w:val="00ED1CF5"/>
    <w:rsid w:val="00ED31C9"/>
    <w:rsid w:val="00EE04D0"/>
    <w:rsid w:val="00EE0A47"/>
    <w:rsid w:val="00EE4211"/>
    <w:rsid w:val="00EE7AEF"/>
    <w:rsid w:val="00EF38DD"/>
    <w:rsid w:val="00EF7ED8"/>
    <w:rsid w:val="00F028BE"/>
    <w:rsid w:val="00F0586A"/>
    <w:rsid w:val="00F15BF5"/>
    <w:rsid w:val="00F254AD"/>
    <w:rsid w:val="00F31011"/>
    <w:rsid w:val="00F64DA9"/>
    <w:rsid w:val="00F66BB9"/>
    <w:rsid w:val="00F71634"/>
    <w:rsid w:val="00F80AF7"/>
    <w:rsid w:val="00F83112"/>
    <w:rsid w:val="00F91226"/>
    <w:rsid w:val="00FA0394"/>
    <w:rsid w:val="00FB1070"/>
    <w:rsid w:val="00FB3096"/>
    <w:rsid w:val="00FC3BB1"/>
    <w:rsid w:val="00FD23C2"/>
    <w:rsid w:val="00FD40F0"/>
    <w:rsid w:val="00FD52E9"/>
    <w:rsid w:val="00FD6FDD"/>
    <w:rsid w:val="00FE5EF3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A688F-3219-4A14-B718-3791D7D5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melka\AppData\Local\Temp\www.central-group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edia@central-group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proc-central-grou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al-group.cz/tiskove-zprav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9F7E2-95E8-477F-B247-908D7F84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800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jankovsky</dc:creator>
  <cp:lastModifiedBy>jankovsky</cp:lastModifiedBy>
  <cp:revision>6</cp:revision>
  <cp:lastPrinted>2015-02-16T16:58:00Z</cp:lastPrinted>
  <dcterms:created xsi:type="dcterms:W3CDTF">2015-02-25T09:58:00Z</dcterms:created>
  <dcterms:modified xsi:type="dcterms:W3CDTF">2015-03-02T10:40:00Z</dcterms:modified>
</cp:coreProperties>
</file>