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DA" w:rsidRPr="00661906" w:rsidRDefault="003E4FDA" w:rsidP="00A75761">
      <w:pPr>
        <w:spacing w:after="0" w:line="264" w:lineRule="auto"/>
        <w:rPr>
          <w:rFonts w:ascii="Arial Black" w:hAnsi="Arial Black" w:cs="Arial"/>
          <w:b/>
          <w:sz w:val="16"/>
          <w:szCs w:val="16"/>
        </w:rPr>
      </w:pPr>
    </w:p>
    <w:p w:rsidR="003E4FDA" w:rsidRPr="00415AF5" w:rsidRDefault="00ED686A" w:rsidP="00651991">
      <w:pPr>
        <w:spacing w:after="0"/>
        <w:rPr>
          <w:rFonts w:ascii="Arial Black" w:hAnsi="Arial Black"/>
          <w:color w:val="000000" w:themeColor="text1"/>
          <w:sz w:val="33"/>
          <w:szCs w:val="33"/>
        </w:rPr>
      </w:pPr>
      <w:r>
        <w:rPr>
          <w:rFonts w:ascii="Arial Black" w:hAnsi="Arial Black"/>
          <w:color w:val="000000" w:themeColor="text1"/>
          <w:sz w:val="33"/>
          <w:szCs w:val="33"/>
        </w:rPr>
        <w:t xml:space="preserve">Průměrný </w:t>
      </w:r>
      <w:r w:rsidR="00415AF5" w:rsidRPr="00415AF5">
        <w:rPr>
          <w:rFonts w:ascii="Arial Black" w:hAnsi="Arial Black"/>
          <w:color w:val="000000" w:themeColor="text1"/>
          <w:sz w:val="33"/>
          <w:szCs w:val="33"/>
        </w:rPr>
        <w:t>rodinný d</w:t>
      </w:r>
      <w:r>
        <w:rPr>
          <w:rFonts w:ascii="Arial Black" w:hAnsi="Arial Black"/>
          <w:color w:val="000000" w:themeColor="text1"/>
          <w:sz w:val="33"/>
          <w:szCs w:val="33"/>
        </w:rPr>
        <w:t>ům</w:t>
      </w:r>
      <w:r w:rsidR="00415AF5" w:rsidRPr="00415AF5">
        <w:rPr>
          <w:rFonts w:ascii="Arial Black" w:hAnsi="Arial Black"/>
          <w:color w:val="000000" w:themeColor="text1"/>
          <w:sz w:val="33"/>
          <w:szCs w:val="33"/>
        </w:rPr>
        <w:t xml:space="preserve"> </w:t>
      </w:r>
      <w:r>
        <w:rPr>
          <w:rFonts w:ascii="Arial Black" w:hAnsi="Arial Black"/>
          <w:color w:val="000000" w:themeColor="text1"/>
          <w:sz w:val="33"/>
          <w:szCs w:val="33"/>
        </w:rPr>
        <w:t xml:space="preserve">v </w:t>
      </w:r>
      <w:r w:rsidR="00415AF5" w:rsidRPr="00415AF5">
        <w:rPr>
          <w:rFonts w:ascii="Arial Black" w:hAnsi="Arial Black"/>
          <w:color w:val="000000" w:themeColor="text1"/>
          <w:sz w:val="33"/>
          <w:szCs w:val="33"/>
        </w:rPr>
        <w:t>poslední</w:t>
      </w:r>
      <w:r>
        <w:rPr>
          <w:rFonts w:ascii="Arial Black" w:hAnsi="Arial Black"/>
          <w:color w:val="000000" w:themeColor="text1"/>
          <w:sz w:val="33"/>
          <w:szCs w:val="33"/>
        </w:rPr>
        <w:t>m</w:t>
      </w:r>
      <w:r w:rsidR="00415AF5" w:rsidRPr="00415AF5">
        <w:rPr>
          <w:rFonts w:ascii="Arial Black" w:hAnsi="Arial Black"/>
          <w:color w:val="000000" w:themeColor="text1"/>
          <w:sz w:val="33"/>
          <w:szCs w:val="33"/>
        </w:rPr>
        <w:t xml:space="preserve"> ro</w:t>
      </w:r>
      <w:r>
        <w:rPr>
          <w:rFonts w:ascii="Arial Black" w:hAnsi="Arial Black"/>
          <w:color w:val="000000" w:themeColor="text1"/>
          <w:sz w:val="33"/>
          <w:szCs w:val="33"/>
        </w:rPr>
        <w:t>ce</w:t>
      </w:r>
      <w:r w:rsidR="00415AF5" w:rsidRPr="00415AF5">
        <w:rPr>
          <w:rFonts w:ascii="Arial Black" w:hAnsi="Arial Black"/>
          <w:color w:val="000000" w:themeColor="text1"/>
          <w:sz w:val="33"/>
          <w:szCs w:val="33"/>
        </w:rPr>
        <w:t xml:space="preserve"> </w:t>
      </w:r>
      <w:r>
        <w:rPr>
          <w:rFonts w:ascii="Arial Black" w:hAnsi="Arial Black"/>
          <w:color w:val="000000" w:themeColor="text1"/>
          <w:sz w:val="33"/>
          <w:szCs w:val="33"/>
        </w:rPr>
        <w:t>podražil</w:t>
      </w:r>
      <w:r w:rsidR="00415AF5" w:rsidRPr="00415AF5">
        <w:rPr>
          <w:rFonts w:ascii="Arial Black" w:hAnsi="Arial Black"/>
          <w:color w:val="000000" w:themeColor="text1"/>
          <w:sz w:val="33"/>
          <w:szCs w:val="33"/>
        </w:rPr>
        <w:t xml:space="preserve"> </w:t>
      </w:r>
      <w:r>
        <w:rPr>
          <w:rFonts w:ascii="Arial Black" w:hAnsi="Arial Black"/>
          <w:color w:val="000000" w:themeColor="text1"/>
          <w:sz w:val="33"/>
          <w:szCs w:val="33"/>
        </w:rPr>
        <w:br/>
        <w:t>o více než 400 tisíc</w:t>
      </w:r>
      <w:r w:rsidR="00415AF5" w:rsidRPr="00415AF5">
        <w:rPr>
          <w:rFonts w:ascii="Arial Black" w:hAnsi="Arial Black"/>
          <w:color w:val="000000" w:themeColor="text1"/>
          <w:sz w:val="33"/>
          <w:szCs w:val="33"/>
        </w:rPr>
        <w:t xml:space="preserve">. Na </w:t>
      </w:r>
      <w:r w:rsidR="00D91FF4" w:rsidRPr="00415AF5">
        <w:rPr>
          <w:rFonts w:ascii="Arial Black" w:hAnsi="Arial Black"/>
          <w:color w:val="000000" w:themeColor="text1"/>
          <w:sz w:val="33"/>
          <w:szCs w:val="33"/>
        </w:rPr>
        <w:t xml:space="preserve">rekordní poptávku </w:t>
      </w:r>
      <w:r w:rsidR="00415AF5" w:rsidRPr="00415AF5">
        <w:rPr>
          <w:rFonts w:ascii="Arial Black" w:hAnsi="Arial Black"/>
          <w:color w:val="000000" w:themeColor="text1"/>
          <w:sz w:val="33"/>
          <w:szCs w:val="33"/>
        </w:rPr>
        <w:t xml:space="preserve">po nemovitostech reagují developeři zvýšenou </w:t>
      </w:r>
      <w:r w:rsidR="00D91FF4" w:rsidRPr="00415AF5">
        <w:rPr>
          <w:rFonts w:ascii="Arial Black" w:hAnsi="Arial Black"/>
          <w:color w:val="000000" w:themeColor="text1"/>
          <w:sz w:val="33"/>
          <w:szCs w:val="33"/>
        </w:rPr>
        <w:t xml:space="preserve">aktivitou </w:t>
      </w:r>
    </w:p>
    <w:p w:rsidR="00FF22D6" w:rsidRPr="00EB64B6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655B14" w:rsidRPr="002F02F6" w:rsidRDefault="006148ED" w:rsidP="00344915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1</w:t>
      </w:r>
      <w:r w:rsidR="00D91FF4">
        <w:rPr>
          <w:rFonts w:ascii="Arial" w:hAnsi="Arial" w:cs="Arial"/>
          <w:i/>
          <w:sz w:val="23"/>
          <w:szCs w:val="23"/>
          <w:lang w:eastAsia="cs-CZ"/>
        </w:rPr>
        <w:t>7</w:t>
      </w:r>
      <w:r>
        <w:rPr>
          <w:rFonts w:ascii="Arial" w:hAnsi="Arial" w:cs="Arial"/>
          <w:i/>
          <w:sz w:val="23"/>
          <w:szCs w:val="23"/>
          <w:lang w:eastAsia="cs-CZ"/>
        </w:rPr>
        <w:t>.8</w:t>
      </w:r>
      <w:r w:rsidR="0093017D">
        <w:rPr>
          <w:rFonts w:ascii="Arial" w:hAnsi="Arial" w:cs="Arial"/>
          <w:i/>
          <w:sz w:val="23"/>
          <w:szCs w:val="23"/>
          <w:lang w:eastAsia="cs-CZ"/>
        </w:rPr>
        <w:t>.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 xml:space="preserve">, </w:t>
      </w:r>
      <w:r w:rsidR="002E04AA" w:rsidRPr="002F02F6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>Praha –</w:t>
      </w:r>
      <w:r w:rsidR="0036769C" w:rsidRPr="002F02F6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 xml:space="preserve"> </w:t>
      </w:r>
      <w:r w:rsidR="002F02F6" w:rsidRPr="002F02F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Rostoucí poptávku v Praze a okolí nezaznamenávají developeři jen v segmentu nových bytů, ale také rodinných domů. Realizované ceny skutečně prodaných rodinných domů v Praze a okolí v posledním roce vzrostly </w:t>
      </w:r>
      <w:r w:rsidR="00333809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téměř o 10 %,</w:t>
      </w:r>
      <w:r w:rsidR="00F86F6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průměrný rodinný dům tak podražil o více než 400 tisíc.</w:t>
      </w:r>
      <w:r w:rsidR="002F02F6" w:rsidRPr="002F02F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</w:t>
      </w:r>
      <w:r w:rsidR="00F86F6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Experti navíc </w:t>
      </w:r>
      <w:r w:rsidR="002F02F6" w:rsidRPr="002F02F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 letošním druhém pololetí očekáva</w:t>
      </w:r>
      <w:r w:rsidR="00F86F6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jí další </w:t>
      </w:r>
      <w:r w:rsidR="00333809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ná</w:t>
      </w:r>
      <w:r w:rsidR="002F02F6" w:rsidRPr="002F02F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růst</w:t>
      </w:r>
      <w:r w:rsidR="00F86F6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cen</w:t>
      </w:r>
      <w:r w:rsidR="002F02F6" w:rsidRPr="002F02F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. Vyplývá to z nejnovější statistiky </w:t>
      </w:r>
      <w:r w:rsidR="00574AB5" w:rsidRPr="002F02F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největší české developerské společnosti CENTRAL GROUP</w:t>
      </w:r>
      <w:r w:rsidR="002F02F6" w:rsidRPr="002F02F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</w:t>
      </w:r>
    </w:p>
    <w:p w:rsidR="002F02F6" w:rsidRPr="002F02F6" w:rsidRDefault="002F02F6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F02F6" w:rsidRDefault="002F02F6" w:rsidP="00344915">
      <w:pPr>
        <w:spacing w:after="0" w:line="259" w:lineRule="auto"/>
        <w:jc w:val="both"/>
        <w:rPr>
          <w:rFonts w:ascii="Arial" w:hAnsi="Arial" w:cs="Arial"/>
          <w:color w:val="000000" w:themeColor="text1"/>
          <w:lang w:eastAsia="cs-CZ"/>
        </w:rPr>
      </w:pPr>
      <w:r w:rsidRPr="002F02F6">
        <w:rPr>
          <w:rFonts w:ascii="Arial" w:hAnsi="Arial" w:cs="Arial"/>
          <w:color w:val="000000" w:themeColor="text1"/>
          <w:lang w:eastAsia="cs-CZ"/>
        </w:rPr>
        <w:t>Analýza vychází ze skutečných prodejních dat společnosti, která od počátku roku 2008 do konce prvního pololetí letošního roku prodala koncovým kupujícím celkem 514 rodinných domů v Praze a okolí. I když se ve srovnání s trhem nových bytů jedná o relativně malou základnu dat, stále jde pravděpodobně o největší dosud publikované srovnání</w:t>
      </w:r>
      <w:r w:rsidR="0015283D">
        <w:rPr>
          <w:rFonts w:ascii="Arial" w:hAnsi="Arial" w:cs="Arial"/>
          <w:color w:val="000000" w:themeColor="text1"/>
          <w:lang w:eastAsia="cs-CZ"/>
        </w:rPr>
        <w:t xml:space="preserve"> cen</w:t>
      </w:r>
      <w:r w:rsidRPr="002F02F6">
        <w:rPr>
          <w:rFonts w:ascii="Arial" w:hAnsi="Arial" w:cs="Arial"/>
          <w:color w:val="000000" w:themeColor="text1"/>
          <w:lang w:eastAsia="cs-CZ"/>
        </w:rPr>
        <w:t xml:space="preserve"> skutečně prodávaných rodinných domů.</w:t>
      </w:r>
    </w:p>
    <w:p w:rsidR="002F02F6" w:rsidRDefault="002F02F6" w:rsidP="00344915">
      <w:pPr>
        <w:spacing w:after="0" w:line="259" w:lineRule="auto"/>
        <w:jc w:val="both"/>
        <w:rPr>
          <w:rFonts w:ascii="Arial" w:hAnsi="Arial" w:cs="Arial"/>
          <w:color w:val="000000" w:themeColor="text1"/>
          <w:lang w:eastAsia="cs-CZ"/>
        </w:rPr>
      </w:pPr>
    </w:p>
    <w:p w:rsidR="002F02F6" w:rsidRDefault="005B7099" w:rsidP="00344915">
      <w:pPr>
        <w:spacing w:after="0" w:line="259" w:lineRule="auto"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Během letošního prvního pololetí se rodinný dům od CENTRAL GROUP včetně pozemku a DPH prodával průměrně za </w:t>
      </w:r>
      <w:r w:rsidR="002F02F6">
        <w:rPr>
          <w:rFonts w:ascii="Arial" w:hAnsi="Arial" w:cs="Arial"/>
          <w:color w:val="000000" w:themeColor="text1"/>
          <w:lang w:eastAsia="cs-CZ"/>
        </w:rPr>
        <w:t xml:space="preserve">44.588 Kč </w:t>
      </w:r>
      <w:r w:rsidR="00ED686A">
        <w:rPr>
          <w:rFonts w:ascii="Arial" w:hAnsi="Arial" w:cs="Arial"/>
          <w:color w:val="000000" w:themeColor="text1"/>
          <w:lang w:eastAsia="cs-CZ"/>
        </w:rPr>
        <w:t>za metr čtvereční</w:t>
      </w:r>
      <w:r>
        <w:rPr>
          <w:rFonts w:ascii="Arial" w:hAnsi="Arial" w:cs="Arial"/>
          <w:color w:val="000000" w:themeColor="text1"/>
          <w:lang w:eastAsia="cs-CZ"/>
        </w:rPr>
        <w:t xml:space="preserve"> vnitřní podlahové plochy domu</w:t>
      </w:r>
      <w:r w:rsidR="00ED686A">
        <w:rPr>
          <w:rFonts w:ascii="Arial" w:hAnsi="Arial" w:cs="Arial"/>
          <w:color w:val="000000" w:themeColor="text1"/>
          <w:lang w:eastAsia="cs-CZ"/>
        </w:rPr>
        <w:t xml:space="preserve">. To je o 9,4 % více než před rokem. </w:t>
      </w:r>
      <w:r>
        <w:rPr>
          <w:rFonts w:ascii="Arial" w:hAnsi="Arial" w:cs="Arial"/>
          <w:color w:val="000000" w:themeColor="text1"/>
          <w:lang w:eastAsia="cs-CZ"/>
        </w:rPr>
        <w:t>P</w:t>
      </w:r>
      <w:r w:rsidR="00ED686A">
        <w:rPr>
          <w:rFonts w:ascii="Arial" w:hAnsi="Arial" w:cs="Arial"/>
          <w:color w:val="000000" w:themeColor="text1"/>
          <w:lang w:eastAsia="cs-CZ"/>
        </w:rPr>
        <w:t xml:space="preserve">růměrná </w:t>
      </w:r>
      <w:r>
        <w:rPr>
          <w:rFonts w:ascii="Arial" w:hAnsi="Arial" w:cs="Arial"/>
          <w:color w:val="000000" w:themeColor="text1"/>
          <w:lang w:eastAsia="cs-CZ"/>
        </w:rPr>
        <w:t xml:space="preserve">absolutní </w:t>
      </w:r>
      <w:r w:rsidR="00ED686A">
        <w:rPr>
          <w:rFonts w:ascii="Arial" w:hAnsi="Arial" w:cs="Arial"/>
          <w:color w:val="000000" w:themeColor="text1"/>
          <w:lang w:eastAsia="cs-CZ"/>
        </w:rPr>
        <w:t xml:space="preserve">cena rodinného domu s pozemkem včetně DPH tak </w:t>
      </w:r>
      <w:r w:rsidR="00F86F64">
        <w:rPr>
          <w:rFonts w:ascii="Arial" w:hAnsi="Arial" w:cs="Arial"/>
          <w:color w:val="000000" w:themeColor="text1"/>
          <w:lang w:eastAsia="cs-CZ"/>
        </w:rPr>
        <w:t xml:space="preserve">poskočila o 421.435 Kč na aktuálních 6.286.960 korun </w:t>
      </w:r>
      <w:r w:rsidR="00F86F64" w:rsidRPr="00F86F64">
        <w:rPr>
          <w:rFonts w:ascii="Arial" w:hAnsi="Arial" w:cs="Arial"/>
          <w:i/>
          <w:color w:val="000000" w:themeColor="text1"/>
          <w:lang w:eastAsia="cs-CZ"/>
        </w:rPr>
        <w:t xml:space="preserve">(viz graf </w:t>
      </w:r>
      <w:r w:rsidR="00333809">
        <w:rPr>
          <w:rFonts w:ascii="Arial" w:hAnsi="Arial" w:cs="Arial"/>
          <w:i/>
          <w:color w:val="000000" w:themeColor="text1"/>
          <w:lang w:eastAsia="cs-CZ"/>
        </w:rPr>
        <w:t xml:space="preserve">vývoje průměrných a absolutních cen </w:t>
      </w:r>
      <w:r w:rsidR="00F86F64" w:rsidRPr="00F86F64">
        <w:rPr>
          <w:rFonts w:ascii="Arial" w:hAnsi="Arial" w:cs="Arial"/>
          <w:i/>
          <w:color w:val="000000" w:themeColor="text1"/>
          <w:lang w:eastAsia="cs-CZ"/>
        </w:rPr>
        <w:t>na další straně)</w:t>
      </w:r>
      <w:r w:rsidR="00F86F64">
        <w:rPr>
          <w:rFonts w:ascii="Arial" w:hAnsi="Arial" w:cs="Arial"/>
          <w:color w:val="000000" w:themeColor="text1"/>
          <w:lang w:eastAsia="cs-CZ"/>
        </w:rPr>
        <w:t>.</w:t>
      </w:r>
    </w:p>
    <w:p w:rsidR="00F86F64" w:rsidRDefault="00F86F64" w:rsidP="00344915">
      <w:pPr>
        <w:spacing w:after="0" w:line="259" w:lineRule="auto"/>
        <w:jc w:val="both"/>
        <w:rPr>
          <w:rFonts w:ascii="Arial" w:hAnsi="Arial" w:cs="Arial"/>
          <w:color w:val="000000" w:themeColor="text1"/>
          <w:lang w:eastAsia="cs-CZ"/>
        </w:rPr>
      </w:pPr>
    </w:p>
    <w:p w:rsidR="00F86F64" w:rsidRPr="002F02F6" w:rsidRDefault="00F86F64" w:rsidP="00344915">
      <w:pPr>
        <w:spacing w:after="0" w:line="259" w:lineRule="auto"/>
        <w:jc w:val="both"/>
        <w:rPr>
          <w:rFonts w:ascii="Arial" w:hAnsi="Arial" w:cs="Arial"/>
          <w:color w:val="000000" w:themeColor="text1"/>
          <w:lang w:eastAsia="cs-CZ"/>
        </w:rPr>
      </w:pPr>
      <w:r w:rsidRPr="008303E4">
        <w:rPr>
          <w:rFonts w:ascii="Arial" w:hAnsi="Arial" w:cs="Arial"/>
          <w:i/>
          <w:color w:val="000000" w:themeColor="text1"/>
          <w:lang w:eastAsia="cs-CZ"/>
        </w:rPr>
        <w:t>„Trh rodinných domů v Praze a Středočeském kraji je něco zcela jiného, než trh nových bytů. Vedle velkých developerů na něm totiž působí i mnoho menších hráčů a významnou roli hraje také individuální výstavba. To způsobuje, že</w:t>
      </w:r>
      <w:r w:rsidR="00333809">
        <w:rPr>
          <w:rFonts w:ascii="Arial" w:hAnsi="Arial" w:cs="Arial"/>
          <w:i/>
          <w:color w:val="000000" w:themeColor="text1"/>
          <w:lang w:eastAsia="cs-CZ"/>
        </w:rPr>
        <w:t xml:space="preserve"> tento trh</w:t>
      </w:r>
      <w:r w:rsidRPr="008303E4">
        <w:rPr>
          <w:rFonts w:ascii="Arial" w:hAnsi="Arial" w:cs="Arial"/>
          <w:i/>
          <w:color w:val="000000" w:themeColor="text1"/>
          <w:lang w:eastAsia="cs-CZ"/>
        </w:rPr>
        <w:t xml:space="preserve"> podléhá mnohem větším výkyvům, ať už z důvodu </w:t>
      </w:r>
      <w:r w:rsidR="00333809">
        <w:rPr>
          <w:rFonts w:ascii="Arial" w:hAnsi="Arial" w:cs="Arial"/>
          <w:i/>
          <w:color w:val="000000" w:themeColor="text1"/>
          <w:lang w:eastAsia="cs-CZ"/>
        </w:rPr>
        <w:t>daňových změn, aktuálních úrokových sazeb</w:t>
      </w:r>
      <w:r w:rsidRPr="008303E4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333809">
        <w:rPr>
          <w:rFonts w:ascii="Arial" w:hAnsi="Arial" w:cs="Arial"/>
          <w:i/>
          <w:color w:val="000000" w:themeColor="text1"/>
          <w:lang w:eastAsia="cs-CZ"/>
        </w:rPr>
        <w:t xml:space="preserve">hypoték </w:t>
      </w:r>
      <w:r w:rsidRPr="008303E4">
        <w:rPr>
          <w:rFonts w:ascii="Arial" w:hAnsi="Arial" w:cs="Arial"/>
          <w:i/>
          <w:color w:val="000000" w:themeColor="text1"/>
          <w:lang w:eastAsia="cs-CZ"/>
        </w:rPr>
        <w:t xml:space="preserve">nebo jen </w:t>
      </w:r>
      <w:r w:rsidR="008303E4" w:rsidRPr="008303E4">
        <w:rPr>
          <w:rFonts w:ascii="Arial" w:hAnsi="Arial" w:cs="Arial"/>
          <w:i/>
          <w:color w:val="000000" w:themeColor="text1"/>
          <w:lang w:eastAsia="cs-CZ"/>
        </w:rPr>
        <w:t xml:space="preserve">proto, že se na trhu objeví nový projekt a ovlivní </w:t>
      </w:r>
      <w:r w:rsidR="00333809">
        <w:rPr>
          <w:rFonts w:ascii="Arial" w:hAnsi="Arial" w:cs="Arial"/>
          <w:i/>
          <w:color w:val="000000" w:themeColor="text1"/>
          <w:lang w:eastAsia="cs-CZ"/>
        </w:rPr>
        <w:t xml:space="preserve">celkovou </w:t>
      </w:r>
      <w:r w:rsidR="008303E4" w:rsidRPr="008303E4">
        <w:rPr>
          <w:rFonts w:ascii="Arial" w:hAnsi="Arial" w:cs="Arial"/>
          <w:i/>
          <w:color w:val="000000" w:themeColor="text1"/>
          <w:lang w:eastAsia="cs-CZ"/>
        </w:rPr>
        <w:t>cenovou úroveň,“</w:t>
      </w:r>
      <w:r w:rsidR="008303E4">
        <w:rPr>
          <w:rFonts w:ascii="Arial" w:hAnsi="Arial" w:cs="Arial"/>
          <w:color w:val="000000" w:themeColor="text1"/>
          <w:lang w:eastAsia="cs-CZ"/>
        </w:rPr>
        <w:t xml:space="preserve"> říká Dušan Kunovský, předseda představenstva CENTRAL GROUP, a dodává: </w:t>
      </w:r>
      <w:r w:rsidR="008303E4" w:rsidRPr="008303E4">
        <w:rPr>
          <w:rFonts w:ascii="Arial" w:hAnsi="Arial" w:cs="Arial"/>
          <w:i/>
          <w:color w:val="000000" w:themeColor="text1"/>
          <w:lang w:eastAsia="cs-CZ"/>
        </w:rPr>
        <w:t>„Mnohem důležitější zprávou, kter</w:t>
      </w:r>
      <w:r w:rsidR="00333809">
        <w:rPr>
          <w:rFonts w:ascii="Arial" w:hAnsi="Arial" w:cs="Arial"/>
          <w:i/>
          <w:color w:val="000000" w:themeColor="text1"/>
          <w:lang w:eastAsia="cs-CZ"/>
        </w:rPr>
        <w:t xml:space="preserve">ou data potvrzují, </w:t>
      </w:r>
      <w:r w:rsidR="008303E4" w:rsidRPr="008303E4">
        <w:rPr>
          <w:rFonts w:ascii="Arial" w:hAnsi="Arial" w:cs="Arial"/>
          <w:i/>
          <w:color w:val="000000" w:themeColor="text1"/>
          <w:lang w:eastAsia="cs-CZ"/>
        </w:rPr>
        <w:t>je obrovský a stále rostoucí plošný zájem o nové nemovitosti</w:t>
      </w:r>
      <w:r w:rsidR="00333809">
        <w:rPr>
          <w:rFonts w:ascii="Arial" w:hAnsi="Arial" w:cs="Arial"/>
          <w:i/>
          <w:color w:val="000000" w:themeColor="text1"/>
          <w:lang w:eastAsia="cs-CZ"/>
        </w:rPr>
        <w:t>. A to</w:t>
      </w:r>
      <w:r w:rsidR="008303E4" w:rsidRPr="008303E4">
        <w:rPr>
          <w:rFonts w:ascii="Arial" w:hAnsi="Arial" w:cs="Arial"/>
          <w:i/>
          <w:color w:val="000000" w:themeColor="text1"/>
          <w:lang w:eastAsia="cs-CZ"/>
        </w:rPr>
        <w:t xml:space="preserve"> jak </w:t>
      </w:r>
      <w:r w:rsidR="00333809">
        <w:rPr>
          <w:rFonts w:ascii="Arial" w:hAnsi="Arial" w:cs="Arial"/>
          <w:i/>
          <w:color w:val="000000" w:themeColor="text1"/>
          <w:lang w:eastAsia="cs-CZ"/>
        </w:rPr>
        <w:t xml:space="preserve">o </w:t>
      </w:r>
      <w:r w:rsidR="008303E4" w:rsidRPr="008303E4">
        <w:rPr>
          <w:rFonts w:ascii="Arial" w:hAnsi="Arial" w:cs="Arial"/>
          <w:i/>
          <w:color w:val="000000" w:themeColor="text1"/>
          <w:lang w:eastAsia="cs-CZ"/>
        </w:rPr>
        <w:t xml:space="preserve">byty, tak </w:t>
      </w:r>
      <w:r w:rsidR="00333809">
        <w:rPr>
          <w:rFonts w:ascii="Arial" w:hAnsi="Arial" w:cs="Arial"/>
          <w:i/>
          <w:color w:val="000000" w:themeColor="text1"/>
          <w:lang w:eastAsia="cs-CZ"/>
        </w:rPr>
        <w:t xml:space="preserve">o </w:t>
      </w:r>
      <w:r w:rsidR="008303E4" w:rsidRPr="008303E4">
        <w:rPr>
          <w:rFonts w:ascii="Arial" w:hAnsi="Arial" w:cs="Arial"/>
          <w:i/>
          <w:color w:val="000000" w:themeColor="text1"/>
          <w:lang w:eastAsia="cs-CZ"/>
        </w:rPr>
        <w:t>rodinné domy.“</w:t>
      </w:r>
    </w:p>
    <w:p w:rsidR="002F02F6" w:rsidRDefault="002F02F6" w:rsidP="00344915">
      <w:pPr>
        <w:spacing w:after="0" w:line="259" w:lineRule="auto"/>
        <w:jc w:val="both"/>
        <w:rPr>
          <w:rFonts w:ascii="Arial" w:hAnsi="Arial" w:cs="Arial"/>
          <w:color w:val="FF0000"/>
          <w:lang w:eastAsia="cs-CZ"/>
        </w:rPr>
      </w:pPr>
    </w:p>
    <w:p w:rsidR="0015283D" w:rsidRPr="00661906" w:rsidRDefault="008303E4" w:rsidP="0015283D">
      <w:pPr>
        <w:spacing w:after="0" w:line="259" w:lineRule="auto"/>
        <w:jc w:val="both"/>
        <w:rPr>
          <w:rFonts w:ascii="Arial" w:hAnsi="Arial" w:cs="Arial"/>
          <w:color w:val="000000" w:themeColor="text1"/>
          <w:lang w:eastAsia="cs-CZ"/>
        </w:rPr>
      </w:pPr>
      <w:r w:rsidRPr="008303E4">
        <w:rPr>
          <w:rFonts w:ascii="Arial" w:hAnsi="Arial" w:cs="Arial"/>
          <w:color w:val="000000" w:themeColor="text1"/>
          <w:lang w:eastAsia="cs-CZ"/>
        </w:rPr>
        <w:t xml:space="preserve">Právě rekordní poptávce přizpůsobují </w:t>
      </w:r>
      <w:r w:rsidR="00333809">
        <w:rPr>
          <w:rFonts w:ascii="Arial" w:hAnsi="Arial" w:cs="Arial"/>
          <w:color w:val="000000" w:themeColor="text1"/>
          <w:lang w:eastAsia="cs-CZ"/>
        </w:rPr>
        <w:t xml:space="preserve">velcí </w:t>
      </w:r>
      <w:r w:rsidRPr="008303E4">
        <w:rPr>
          <w:rFonts w:ascii="Arial" w:hAnsi="Arial" w:cs="Arial"/>
          <w:color w:val="000000" w:themeColor="text1"/>
          <w:lang w:eastAsia="cs-CZ"/>
        </w:rPr>
        <w:t>developeři svou</w:t>
      </w:r>
      <w:r w:rsidR="005B7099">
        <w:rPr>
          <w:rFonts w:ascii="Arial" w:hAnsi="Arial" w:cs="Arial"/>
          <w:color w:val="000000" w:themeColor="text1"/>
          <w:lang w:eastAsia="cs-CZ"/>
        </w:rPr>
        <w:t xml:space="preserve"> novou nabídku</w:t>
      </w:r>
      <w:r w:rsidRPr="008303E4">
        <w:rPr>
          <w:rFonts w:ascii="Arial" w:hAnsi="Arial" w:cs="Arial"/>
          <w:color w:val="000000" w:themeColor="text1"/>
          <w:lang w:eastAsia="cs-CZ"/>
        </w:rPr>
        <w:t xml:space="preserve">, která </w:t>
      </w:r>
      <w:r w:rsidR="00333809">
        <w:rPr>
          <w:rFonts w:ascii="Arial" w:hAnsi="Arial" w:cs="Arial"/>
          <w:color w:val="000000" w:themeColor="text1"/>
          <w:lang w:eastAsia="cs-CZ"/>
        </w:rPr>
        <w:t xml:space="preserve">v letošním roce </w:t>
      </w:r>
      <w:r w:rsidRPr="008303E4">
        <w:rPr>
          <w:rFonts w:ascii="Arial" w:hAnsi="Arial" w:cs="Arial"/>
          <w:color w:val="000000" w:themeColor="text1"/>
          <w:lang w:eastAsia="cs-CZ"/>
        </w:rPr>
        <w:t xml:space="preserve">dosahuje </w:t>
      </w:r>
      <w:r w:rsidR="00333809">
        <w:rPr>
          <w:rFonts w:ascii="Arial" w:hAnsi="Arial" w:cs="Arial"/>
          <w:color w:val="000000" w:themeColor="text1"/>
          <w:lang w:eastAsia="cs-CZ"/>
        </w:rPr>
        <w:t xml:space="preserve">rovněž </w:t>
      </w:r>
      <w:r w:rsidR="0015283D">
        <w:rPr>
          <w:rFonts w:ascii="Arial" w:hAnsi="Arial" w:cs="Arial"/>
          <w:color w:val="000000" w:themeColor="text1"/>
          <w:lang w:eastAsia="cs-CZ"/>
        </w:rPr>
        <w:t xml:space="preserve">rekordních hodnot. </w:t>
      </w:r>
      <w:r w:rsidR="0015283D" w:rsidRPr="00661906">
        <w:rPr>
          <w:rFonts w:ascii="Arial" w:hAnsi="Arial" w:cs="Arial"/>
          <w:color w:val="000000" w:themeColor="text1"/>
          <w:lang w:eastAsia="cs-CZ"/>
        </w:rPr>
        <w:t xml:space="preserve">Například největší český rezidenční developer CENTRAL GROUP uvedl jen za letošní první pololetí do prodeje celkem 473 nových nemovitostí, z toho 450 bytů (poslední etapa projektu Residence Garden </w:t>
      </w:r>
      <w:proofErr w:type="spellStart"/>
      <w:r w:rsidR="0015283D" w:rsidRPr="00661906">
        <w:rPr>
          <w:rFonts w:ascii="Arial" w:hAnsi="Arial" w:cs="Arial"/>
          <w:color w:val="000000" w:themeColor="text1"/>
          <w:lang w:eastAsia="cs-CZ"/>
        </w:rPr>
        <w:t>Towers</w:t>
      </w:r>
      <w:proofErr w:type="spellEnd"/>
      <w:r w:rsidR="0015283D" w:rsidRPr="00661906">
        <w:rPr>
          <w:rFonts w:ascii="Arial" w:hAnsi="Arial" w:cs="Arial"/>
          <w:color w:val="000000" w:themeColor="text1"/>
          <w:lang w:eastAsia="cs-CZ"/>
        </w:rPr>
        <w:t xml:space="preserve"> a nové projekty Letňanské zahrady a Park Zahradní Město) a 23 rodinných domů (další etapy úspěšných lokalit </w:t>
      </w:r>
      <w:proofErr w:type="spellStart"/>
      <w:r w:rsidR="0015283D" w:rsidRPr="00661906">
        <w:rPr>
          <w:rFonts w:ascii="Arial" w:hAnsi="Arial" w:cs="Arial"/>
          <w:color w:val="000000" w:themeColor="text1"/>
          <w:lang w:eastAsia="cs-CZ"/>
        </w:rPr>
        <w:t>Májovková</w:t>
      </w:r>
      <w:proofErr w:type="spellEnd"/>
      <w:r w:rsidR="0015283D" w:rsidRPr="00661906">
        <w:rPr>
          <w:rFonts w:ascii="Arial" w:hAnsi="Arial" w:cs="Arial"/>
          <w:color w:val="000000" w:themeColor="text1"/>
          <w:lang w:eastAsia="cs-CZ"/>
        </w:rPr>
        <w:t xml:space="preserve"> v Pitkovicích a Pražská čtvrť v Brandýse nad Labem). </w:t>
      </w:r>
    </w:p>
    <w:p w:rsidR="0015283D" w:rsidRDefault="0015283D" w:rsidP="0015283D">
      <w:pPr>
        <w:spacing w:after="0"/>
        <w:contextualSpacing/>
        <w:jc w:val="both"/>
        <w:rPr>
          <w:rFonts w:ascii="Arial" w:hAnsi="Arial" w:cs="Arial"/>
          <w:color w:val="FF0000"/>
          <w:lang w:eastAsia="cs-CZ"/>
        </w:rPr>
      </w:pPr>
    </w:p>
    <w:p w:rsidR="0015283D" w:rsidRPr="00661906" w:rsidRDefault="0015283D" w:rsidP="0015283D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661906">
        <w:rPr>
          <w:rFonts w:ascii="Arial" w:hAnsi="Arial" w:cs="Arial"/>
          <w:color w:val="000000" w:themeColor="text1"/>
          <w:lang w:eastAsia="cs-CZ"/>
        </w:rPr>
        <w:t xml:space="preserve">Vzhledem k tomu, že největší nápor poptávky lze očekávat tradičně se zahájením podzimní sezony, připravuje navíc </w:t>
      </w:r>
      <w:r>
        <w:rPr>
          <w:rFonts w:ascii="Arial" w:hAnsi="Arial" w:cs="Arial"/>
          <w:color w:val="000000" w:themeColor="text1"/>
          <w:lang w:eastAsia="cs-CZ"/>
        </w:rPr>
        <w:t>CENTRAL GROUP</w:t>
      </w:r>
      <w:r w:rsidRPr="00661906">
        <w:rPr>
          <w:rFonts w:ascii="Arial" w:hAnsi="Arial" w:cs="Arial"/>
          <w:color w:val="000000" w:themeColor="text1"/>
          <w:lang w:eastAsia="cs-CZ"/>
        </w:rPr>
        <w:t xml:space="preserve"> uvedení dalších nejméně 710 bytů a 13 rodinných domů od podzimu. Vedle dalších etap úspěšných </w:t>
      </w:r>
      <w:r w:rsidR="005B7099">
        <w:rPr>
          <w:rFonts w:ascii="Arial" w:hAnsi="Arial" w:cs="Arial"/>
          <w:color w:val="000000" w:themeColor="text1"/>
          <w:lang w:eastAsia="cs-CZ"/>
        </w:rPr>
        <w:t xml:space="preserve">bytových </w:t>
      </w:r>
      <w:r w:rsidRPr="00661906">
        <w:rPr>
          <w:rFonts w:ascii="Arial" w:hAnsi="Arial" w:cs="Arial"/>
          <w:color w:val="000000" w:themeColor="text1"/>
          <w:lang w:eastAsia="cs-CZ"/>
        </w:rPr>
        <w:t xml:space="preserve">projektů </w:t>
      </w:r>
      <w:r w:rsidR="005B7099">
        <w:rPr>
          <w:rFonts w:ascii="Arial" w:hAnsi="Arial" w:cs="Arial"/>
          <w:color w:val="000000" w:themeColor="text1"/>
          <w:lang w:eastAsia="cs-CZ"/>
        </w:rPr>
        <w:t>v</w:t>
      </w:r>
      <w:r w:rsidRPr="00661906">
        <w:rPr>
          <w:rFonts w:ascii="Arial" w:hAnsi="Arial" w:cs="Arial"/>
          <w:color w:val="000000" w:themeColor="text1"/>
          <w:lang w:eastAsia="cs-CZ"/>
        </w:rPr>
        <w:t xml:space="preserve"> Letňanech a Pitkovicích a rodinných domů v Brandýse půjde také o úplně nové </w:t>
      </w:r>
      <w:r w:rsidR="005B7099">
        <w:rPr>
          <w:rFonts w:ascii="Arial" w:hAnsi="Arial" w:cs="Arial"/>
          <w:color w:val="000000" w:themeColor="text1"/>
          <w:lang w:eastAsia="cs-CZ"/>
        </w:rPr>
        <w:t>lokality v širším centru města</w:t>
      </w:r>
      <w:r w:rsidRPr="00661906">
        <w:rPr>
          <w:rFonts w:ascii="Arial" w:hAnsi="Arial" w:cs="Arial"/>
          <w:color w:val="000000" w:themeColor="text1"/>
          <w:lang w:eastAsia="cs-CZ"/>
        </w:rPr>
        <w:t xml:space="preserve">, například </w:t>
      </w:r>
      <w:r w:rsidRPr="00661906">
        <w:rPr>
          <w:rFonts w:ascii="Arial" w:hAnsi="Arial" w:cs="Arial"/>
          <w:color w:val="000000" w:themeColor="text1"/>
          <w:lang w:eastAsia="cs-CZ"/>
        </w:rPr>
        <w:lastRenderedPageBreak/>
        <w:t xml:space="preserve">v Praze 6 – Břevnově, Praze 7 – Holešovicích a Praze 8 na Palmovce. Zcela unikátní pak bude nabídka dokončených exkluzivních projektů Rezidence U Muzea na rozhraní Vinohrad a Nového Města a Rezidence Park </w:t>
      </w:r>
      <w:proofErr w:type="spellStart"/>
      <w:r w:rsidRPr="00661906">
        <w:rPr>
          <w:rFonts w:ascii="Arial" w:hAnsi="Arial" w:cs="Arial"/>
          <w:color w:val="000000" w:themeColor="text1"/>
          <w:lang w:eastAsia="cs-CZ"/>
        </w:rPr>
        <w:t>Nikolajka</w:t>
      </w:r>
      <w:proofErr w:type="spellEnd"/>
      <w:r w:rsidRPr="00661906">
        <w:rPr>
          <w:rFonts w:ascii="Arial" w:hAnsi="Arial" w:cs="Arial"/>
          <w:color w:val="000000" w:themeColor="text1"/>
          <w:lang w:eastAsia="cs-CZ"/>
        </w:rPr>
        <w:t xml:space="preserve"> v prestižní vilové </w:t>
      </w:r>
      <w:r>
        <w:rPr>
          <w:rFonts w:ascii="Arial" w:hAnsi="Arial" w:cs="Arial"/>
          <w:color w:val="000000" w:themeColor="text1"/>
          <w:lang w:eastAsia="cs-CZ"/>
        </w:rPr>
        <w:t>čtvrti</w:t>
      </w:r>
      <w:r w:rsidRPr="00661906">
        <w:rPr>
          <w:rFonts w:ascii="Arial" w:hAnsi="Arial" w:cs="Arial"/>
          <w:color w:val="000000" w:themeColor="text1"/>
          <w:lang w:eastAsia="cs-CZ"/>
        </w:rPr>
        <w:t xml:space="preserve"> na Smíchově. </w:t>
      </w:r>
    </w:p>
    <w:p w:rsidR="0015283D" w:rsidRPr="00661906" w:rsidRDefault="0015283D" w:rsidP="0015283D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15283D" w:rsidRDefault="0015283D" w:rsidP="0015283D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661906">
        <w:rPr>
          <w:rFonts w:ascii="Arial" w:hAnsi="Arial" w:cs="Arial"/>
          <w:i/>
          <w:color w:val="000000" w:themeColor="text1"/>
          <w:lang w:eastAsia="cs-CZ"/>
        </w:rPr>
        <w:t>„Celkem v letošním roce uvedeme na trh téměř 1</w:t>
      </w:r>
      <w:r>
        <w:rPr>
          <w:rFonts w:ascii="Arial" w:hAnsi="Arial" w:cs="Arial"/>
          <w:i/>
          <w:color w:val="000000" w:themeColor="text1"/>
          <w:lang w:eastAsia="cs-CZ"/>
        </w:rPr>
        <w:t>.</w:t>
      </w:r>
      <w:r w:rsidRPr="00661906">
        <w:rPr>
          <w:rFonts w:ascii="Arial" w:hAnsi="Arial" w:cs="Arial"/>
          <w:i/>
          <w:color w:val="000000" w:themeColor="text1"/>
          <w:lang w:eastAsia="cs-CZ"/>
        </w:rPr>
        <w:t>200 nových nemovitostí,“</w:t>
      </w:r>
      <w:r w:rsidRPr="00661906">
        <w:rPr>
          <w:rFonts w:ascii="Arial" w:hAnsi="Arial" w:cs="Arial"/>
          <w:color w:val="000000" w:themeColor="text1"/>
          <w:lang w:eastAsia="cs-CZ"/>
        </w:rPr>
        <w:t xml:space="preserve"> </w:t>
      </w:r>
      <w:r w:rsidR="00C5252A">
        <w:rPr>
          <w:rFonts w:ascii="Arial" w:hAnsi="Arial" w:cs="Arial"/>
          <w:color w:val="000000" w:themeColor="text1"/>
          <w:lang w:eastAsia="cs-CZ"/>
        </w:rPr>
        <w:t>shrnuje Dušan</w:t>
      </w:r>
      <w:r w:rsidRPr="00661906">
        <w:rPr>
          <w:rFonts w:ascii="Arial" w:hAnsi="Arial" w:cs="Arial"/>
          <w:color w:val="000000" w:themeColor="text1"/>
          <w:lang w:eastAsia="cs-CZ"/>
        </w:rPr>
        <w:t xml:space="preserve"> Kunovský. </w:t>
      </w:r>
      <w:r w:rsidR="00C5252A">
        <w:rPr>
          <w:rFonts w:ascii="Arial" w:hAnsi="Arial" w:cs="Arial"/>
          <w:color w:val="000000" w:themeColor="text1"/>
          <w:lang w:eastAsia="cs-CZ"/>
        </w:rPr>
        <w:t xml:space="preserve">Ve všech případech </w:t>
      </w:r>
      <w:r w:rsidR="0039619D">
        <w:rPr>
          <w:rFonts w:ascii="Arial" w:hAnsi="Arial" w:cs="Arial"/>
          <w:color w:val="000000" w:themeColor="text1"/>
          <w:lang w:eastAsia="cs-CZ"/>
        </w:rPr>
        <w:t xml:space="preserve">přitom </w:t>
      </w:r>
      <w:r w:rsidR="00C5252A">
        <w:rPr>
          <w:rFonts w:ascii="Arial" w:hAnsi="Arial" w:cs="Arial"/>
          <w:color w:val="000000" w:themeColor="text1"/>
          <w:lang w:eastAsia="cs-CZ"/>
        </w:rPr>
        <w:t xml:space="preserve">jde </w:t>
      </w:r>
      <w:r w:rsidR="0039619D">
        <w:rPr>
          <w:rFonts w:ascii="Arial" w:hAnsi="Arial" w:cs="Arial"/>
          <w:color w:val="000000" w:themeColor="text1"/>
          <w:lang w:eastAsia="cs-CZ"/>
        </w:rPr>
        <w:t xml:space="preserve">o </w:t>
      </w:r>
      <w:r w:rsidR="00C5252A">
        <w:rPr>
          <w:rFonts w:ascii="Arial" w:hAnsi="Arial" w:cs="Arial"/>
          <w:color w:val="000000" w:themeColor="text1"/>
          <w:lang w:eastAsia="cs-CZ"/>
        </w:rPr>
        <w:t>projekty</w:t>
      </w:r>
      <w:r w:rsidR="0039619D">
        <w:rPr>
          <w:rFonts w:ascii="Arial" w:hAnsi="Arial" w:cs="Arial"/>
          <w:color w:val="000000" w:themeColor="text1"/>
          <w:lang w:eastAsia="cs-CZ"/>
        </w:rPr>
        <w:t xml:space="preserve">, které jsou v okamžiku zahájení prodeje již ve fázi postupující výstavby. </w:t>
      </w:r>
      <w:r w:rsidR="0039619D" w:rsidRPr="0039619D">
        <w:rPr>
          <w:rFonts w:ascii="Arial" w:hAnsi="Arial" w:cs="Arial"/>
          <w:color w:val="000000" w:themeColor="text1"/>
          <w:lang w:eastAsia="cs-CZ"/>
        </w:rPr>
        <w:t>Nejedná se tedy o žádné rezervační smlouvy se zálohami v řádu desítek tisí</w:t>
      </w:r>
      <w:r w:rsidR="00C5252A">
        <w:rPr>
          <w:rFonts w:ascii="Arial" w:hAnsi="Arial" w:cs="Arial"/>
          <w:color w:val="000000" w:themeColor="text1"/>
          <w:lang w:eastAsia="cs-CZ"/>
        </w:rPr>
        <w:t>c korun na tzv. „vzdušné zámky“. T</w:t>
      </w:r>
      <w:r w:rsidR="0039619D" w:rsidRPr="0039619D">
        <w:rPr>
          <w:rFonts w:ascii="Arial" w:hAnsi="Arial" w:cs="Arial"/>
          <w:color w:val="000000" w:themeColor="text1"/>
          <w:lang w:eastAsia="cs-CZ"/>
        </w:rPr>
        <w:t xml:space="preserve">edy byty </w:t>
      </w:r>
      <w:r w:rsidR="00C5252A">
        <w:rPr>
          <w:rFonts w:ascii="Arial" w:hAnsi="Arial" w:cs="Arial"/>
          <w:color w:val="000000" w:themeColor="text1"/>
          <w:lang w:eastAsia="cs-CZ"/>
        </w:rPr>
        <w:t xml:space="preserve">existující pouze </w:t>
      </w:r>
      <w:r w:rsidR="0039619D" w:rsidRPr="0039619D">
        <w:rPr>
          <w:rFonts w:ascii="Arial" w:hAnsi="Arial" w:cs="Arial"/>
          <w:color w:val="000000" w:themeColor="text1"/>
          <w:lang w:eastAsia="cs-CZ"/>
        </w:rPr>
        <w:t>na papíře</w:t>
      </w:r>
      <w:r w:rsidR="00C5252A">
        <w:rPr>
          <w:rFonts w:ascii="Arial" w:hAnsi="Arial" w:cs="Arial"/>
          <w:color w:val="000000" w:themeColor="text1"/>
          <w:lang w:eastAsia="cs-CZ"/>
        </w:rPr>
        <w:t>,</w:t>
      </w:r>
      <w:r w:rsidR="0039619D" w:rsidRPr="0039619D">
        <w:rPr>
          <w:rFonts w:ascii="Arial" w:hAnsi="Arial" w:cs="Arial"/>
          <w:color w:val="000000" w:themeColor="text1"/>
          <w:lang w:eastAsia="cs-CZ"/>
        </w:rPr>
        <w:t xml:space="preserve"> s nez</w:t>
      </w:r>
      <w:r w:rsidR="00C5252A">
        <w:rPr>
          <w:rFonts w:ascii="Arial" w:hAnsi="Arial" w:cs="Arial"/>
          <w:color w:val="000000" w:themeColor="text1"/>
          <w:lang w:eastAsia="cs-CZ"/>
        </w:rPr>
        <w:t xml:space="preserve">námým termínem realizace a bez vydaných potřebných povolení, které </w:t>
      </w:r>
      <w:r w:rsidR="0039619D" w:rsidRPr="0039619D">
        <w:rPr>
          <w:rFonts w:ascii="Arial" w:hAnsi="Arial" w:cs="Arial"/>
          <w:color w:val="000000" w:themeColor="text1"/>
          <w:lang w:eastAsia="cs-CZ"/>
        </w:rPr>
        <w:t xml:space="preserve">někteří </w:t>
      </w:r>
      <w:r w:rsidR="00C5252A">
        <w:rPr>
          <w:rFonts w:ascii="Arial" w:hAnsi="Arial" w:cs="Arial"/>
          <w:color w:val="000000" w:themeColor="text1"/>
          <w:lang w:eastAsia="cs-CZ"/>
        </w:rPr>
        <w:t xml:space="preserve">pražští </w:t>
      </w:r>
      <w:r w:rsidR="0039619D" w:rsidRPr="0039619D">
        <w:rPr>
          <w:rFonts w:ascii="Arial" w:hAnsi="Arial" w:cs="Arial"/>
          <w:color w:val="000000" w:themeColor="text1"/>
          <w:lang w:eastAsia="cs-CZ"/>
        </w:rPr>
        <w:t xml:space="preserve">developeři </w:t>
      </w:r>
      <w:r w:rsidR="00C5252A">
        <w:rPr>
          <w:rFonts w:ascii="Arial" w:hAnsi="Arial" w:cs="Arial"/>
          <w:color w:val="000000" w:themeColor="text1"/>
          <w:lang w:eastAsia="cs-CZ"/>
        </w:rPr>
        <w:t>nabízejí i několik let před tím, než se poprvé kopne do země</w:t>
      </w:r>
      <w:r w:rsidR="0039619D" w:rsidRPr="0039619D">
        <w:rPr>
          <w:rFonts w:ascii="Arial" w:hAnsi="Arial" w:cs="Arial"/>
          <w:color w:val="000000" w:themeColor="text1"/>
          <w:lang w:eastAsia="cs-CZ"/>
        </w:rPr>
        <w:t>.</w:t>
      </w:r>
    </w:p>
    <w:p w:rsidR="00EB64B6" w:rsidRPr="00661906" w:rsidRDefault="00EB64B6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EB64B6" w:rsidRDefault="00D91FF4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2C1EF9E">
            <wp:extent cx="6094040" cy="2695575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154" cy="2704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19D" w:rsidRDefault="0039619D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01A93" w:rsidRDefault="00D91FF4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772FB0D5">
            <wp:extent cx="6091190" cy="2695575"/>
            <wp:effectExtent l="0" t="0" r="508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64" cy="2711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19D" w:rsidRDefault="0039619D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5252A" w:rsidRDefault="00C5252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D91FF4" w:rsidRDefault="00D91FF4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10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3B" w:rsidRDefault="001D343B" w:rsidP="00655B14">
      <w:pPr>
        <w:spacing w:after="0" w:line="240" w:lineRule="auto"/>
      </w:pPr>
      <w:r>
        <w:separator/>
      </w:r>
    </w:p>
  </w:endnote>
  <w:endnote w:type="continuationSeparator" w:id="0">
    <w:p w:rsidR="001D343B" w:rsidRDefault="001D343B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3B" w:rsidRDefault="001D343B" w:rsidP="00655B14">
      <w:pPr>
        <w:spacing w:after="0" w:line="240" w:lineRule="auto"/>
      </w:pPr>
      <w:r>
        <w:separator/>
      </w:r>
    </w:p>
  </w:footnote>
  <w:footnote w:type="continuationSeparator" w:id="0">
    <w:p w:rsidR="001D343B" w:rsidRDefault="001D343B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BAA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D91FF4" w:rsidP="00655B14">
    <w:pPr>
      <w:pStyle w:val="nadpis"/>
      <w:spacing w:line="276" w:lineRule="auto"/>
      <w:rPr>
        <w:color w:val="17365D"/>
        <w:sz w:val="30"/>
        <w:szCs w:val="30"/>
      </w:rPr>
    </w:pPr>
    <w:proofErr w:type="gramStart"/>
    <w:r>
      <w:rPr>
        <w:color w:val="17365D"/>
        <w:sz w:val="30"/>
        <w:szCs w:val="30"/>
      </w:rPr>
      <w:t>17</w:t>
    </w:r>
    <w:r w:rsidR="006148ED">
      <w:rPr>
        <w:color w:val="17365D"/>
        <w:sz w:val="30"/>
        <w:szCs w:val="30"/>
      </w:rPr>
      <w:t>.8</w:t>
    </w:r>
    <w:r w:rsidR="00655B14">
      <w:rPr>
        <w:color w:val="17365D"/>
        <w:sz w:val="30"/>
        <w:szCs w:val="30"/>
      </w:rPr>
      <w:t>.2015</w:t>
    </w:r>
    <w:proofErr w:type="gramEnd"/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283D"/>
    <w:rsid w:val="00154E05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9E1"/>
    <w:rsid w:val="00184AA4"/>
    <w:rsid w:val="001975BF"/>
    <w:rsid w:val="001A0918"/>
    <w:rsid w:val="001A0E14"/>
    <w:rsid w:val="001A60F5"/>
    <w:rsid w:val="001A6619"/>
    <w:rsid w:val="001B7101"/>
    <w:rsid w:val="001B7358"/>
    <w:rsid w:val="001C6D66"/>
    <w:rsid w:val="001D343B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128D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619D"/>
    <w:rsid w:val="003973E3"/>
    <w:rsid w:val="003975FB"/>
    <w:rsid w:val="003A4846"/>
    <w:rsid w:val="003A4E1B"/>
    <w:rsid w:val="003A74FB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3B73"/>
    <w:rsid w:val="00564E82"/>
    <w:rsid w:val="00567B05"/>
    <w:rsid w:val="00573A57"/>
    <w:rsid w:val="00574AB5"/>
    <w:rsid w:val="00575350"/>
    <w:rsid w:val="00575DE9"/>
    <w:rsid w:val="00582D61"/>
    <w:rsid w:val="005A1046"/>
    <w:rsid w:val="005A33B1"/>
    <w:rsid w:val="005A6A33"/>
    <w:rsid w:val="005B681C"/>
    <w:rsid w:val="005B7099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48ED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42D0"/>
    <w:rsid w:val="006D4ABB"/>
    <w:rsid w:val="006E3D61"/>
    <w:rsid w:val="006E6B4E"/>
    <w:rsid w:val="006F1257"/>
    <w:rsid w:val="007012BA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51B24"/>
    <w:rsid w:val="0076032C"/>
    <w:rsid w:val="00761239"/>
    <w:rsid w:val="00762126"/>
    <w:rsid w:val="00766721"/>
    <w:rsid w:val="0078361B"/>
    <w:rsid w:val="007871D4"/>
    <w:rsid w:val="00790072"/>
    <w:rsid w:val="00793843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7DB4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949FC"/>
    <w:rsid w:val="008A1E00"/>
    <w:rsid w:val="008A4FF8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581E"/>
    <w:rsid w:val="0090691F"/>
    <w:rsid w:val="00910082"/>
    <w:rsid w:val="00913C66"/>
    <w:rsid w:val="0091594A"/>
    <w:rsid w:val="009220BB"/>
    <w:rsid w:val="00924562"/>
    <w:rsid w:val="0092496C"/>
    <w:rsid w:val="009271B7"/>
    <w:rsid w:val="0093017D"/>
    <w:rsid w:val="009334FD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60931"/>
    <w:rsid w:val="00A61374"/>
    <w:rsid w:val="00A62428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17FA"/>
    <w:rsid w:val="00AD38CE"/>
    <w:rsid w:val="00AD3ACF"/>
    <w:rsid w:val="00AE1FD2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824C4"/>
    <w:rsid w:val="00B85D8C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C1171C"/>
    <w:rsid w:val="00C21837"/>
    <w:rsid w:val="00C311B7"/>
    <w:rsid w:val="00C3154B"/>
    <w:rsid w:val="00C3267B"/>
    <w:rsid w:val="00C3325A"/>
    <w:rsid w:val="00C50EB7"/>
    <w:rsid w:val="00C51093"/>
    <w:rsid w:val="00C5252A"/>
    <w:rsid w:val="00C5699A"/>
    <w:rsid w:val="00C6039E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4FA8"/>
    <w:rsid w:val="00CD6B89"/>
    <w:rsid w:val="00CE2CDA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2BBE"/>
    <w:rsid w:val="00EB565C"/>
    <w:rsid w:val="00EB64B6"/>
    <w:rsid w:val="00EB7273"/>
    <w:rsid w:val="00ED1CF5"/>
    <w:rsid w:val="00ED31C9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36A4D"/>
    <w:rsid w:val="00F40767"/>
    <w:rsid w:val="00F64DA9"/>
    <w:rsid w:val="00F66BB9"/>
    <w:rsid w:val="00F71634"/>
    <w:rsid w:val="00F80AF7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5F99E-932A-4B54-A333-138DEC8D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075A-9EEE-411E-97B3-83C4BF78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874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jankovsky</cp:lastModifiedBy>
  <cp:revision>19</cp:revision>
  <cp:lastPrinted>2015-08-03T15:02:00Z</cp:lastPrinted>
  <dcterms:created xsi:type="dcterms:W3CDTF">2015-05-28T09:21:00Z</dcterms:created>
  <dcterms:modified xsi:type="dcterms:W3CDTF">2015-08-13T14:40:00Z</dcterms:modified>
</cp:coreProperties>
</file>