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6B" w:rsidRDefault="00744D19" w:rsidP="008A636B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B</w:t>
      </w:r>
      <w:r w:rsidR="00A7564E">
        <w:rPr>
          <w:rFonts w:ascii="Arial Black" w:hAnsi="Arial Black"/>
          <w:color w:val="000000" w:themeColor="text1"/>
          <w:sz w:val="28"/>
          <w:szCs w:val="28"/>
        </w:rPr>
        <w:t>ytová výstavb</w:t>
      </w:r>
      <w:r w:rsidR="007650BB">
        <w:rPr>
          <w:rFonts w:ascii="Arial Black" w:hAnsi="Arial Black"/>
          <w:color w:val="000000" w:themeColor="text1"/>
          <w:sz w:val="28"/>
          <w:szCs w:val="28"/>
        </w:rPr>
        <w:t>a</w:t>
      </w:r>
      <w:r w:rsidR="00A7564E">
        <w:rPr>
          <w:rFonts w:ascii="Arial Black" w:hAnsi="Arial Black"/>
          <w:color w:val="000000" w:themeColor="text1"/>
          <w:sz w:val="28"/>
          <w:szCs w:val="28"/>
        </w:rPr>
        <w:t xml:space="preserve"> v Praze je v krizi, Plzeň se rozvíjí rychleji </w:t>
      </w:r>
    </w:p>
    <w:p w:rsidR="000B61C7" w:rsidRDefault="000B61C7" w:rsidP="00870F60">
      <w:pPr>
        <w:jc w:val="both"/>
        <w:rPr>
          <w:rFonts w:ascii="Arial" w:hAnsi="Arial" w:cs="Arial"/>
          <w:i/>
        </w:rPr>
      </w:pPr>
    </w:p>
    <w:p w:rsidR="00A7564E" w:rsidRDefault="00870F60" w:rsidP="00870F60">
      <w:pPr>
        <w:jc w:val="both"/>
        <w:rPr>
          <w:rFonts w:ascii="Arial" w:hAnsi="Arial" w:cs="Arial"/>
          <w:b/>
        </w:rPr>
      </w:pPr>
      <w:r w:rsidRPr="00FA3D2C">
        <w:rPr>
          <w:rFonts w:ascii="Arial" w:hAnsi="Arial" w:cs="Arial"/>
          <w:i/>
        </w:rPr>
        <w:t>Praha</w:t>
      </w:r>
      <w:r w:rsidR="00A575D8">
        <w:rPr>
          <w:rFonts w:ascii="Arial" w:hAnsi="Arial" w:cs="Arial"/>
          <w:i/>
        </w:rPr>
        <w:t>,</w:t>
      </w:r>
      <w:r w:rsidRPr="00FA3D2C">
        <w:rPr>
          <w:rFonts w:ascii="Arial" w:hAnsi="Arial" w:cs="Arial"/>
          <w:i/>
        </w:rPr>
        <w:t xml:space="preserve"> </w:t>
      </w:r>
      <w:r w:rsidR="00A7564E">
        <w:rPr>
          <w:rFonts w:ascii="Arial" w:hAnsi="Arial" w:cs="Arial"/>
          <w:i/>
        </w:rPr>
        <w:t>1</w:t>
      </w:r>
      <w:r w:rsidR="003723E3">
        <w:rPr>
          <w:rFonts w:ascii="Arial" w:hAnsi="Arial" w:cs="Arial"/>
          <w:i/>
        </w:rPr>
        <w:t>4</w:t>
      </w:r>
      <w:r w:rsidRPr="00FA3D2C">
        <w:rPr>
          <w:rFonts w:ascii="Arial" w:hAnsi="Arial" w:cs="Arial"/>
          <w:i/>
        </w:rPr>
        <w:t xml:space="preserve">. </w:t>
      </w:r>
      <w:r w:rsidR="00744D19">
        <w:rPr>
          <w:rFonts w:ascii="Arial" w:hAnsi="Arial" w:cs="Arial"/>
          <w:i/>
        </w:rPr>
        <w:t>6</w:t>
      </w:r>
      <w:r w:rsidRPr="00FA3D2C">
        <w:rPr>
          <w:rFonts w:ascii="Arial" w:hAnsi="Arial" w:cs="Arial"/>
          <w:i/>
        </w:rPr>
        <w:t>. 201</w:t>
      </w:r>
      <w:r w:rsidR="00CA6162" w:rsidRPr="00FA3D2C">
        <w:rPr>
          <w:rFonts w:ascii="Arial" w:hAnsi="Arial" w:cs="Arial"/>
          <w:i/>
        </w:rPr>
        <w:t>6</w:t>
      </w:r>
      <w:r w:rsidRPr="00FA3D2C">
        <w:rPr>
          <w:rFonts w:ascii="Arial" w:hAnsi="Arial" w:cs="Arial"/>
        </w:rPr>
        <w:t xml:space="preserve"> </w:t>
      </w:r>
      <w:r w:rsidR="00C366C8">
        <w:rPr>
          <w:rFonts w:ascii="Arial" w:hAnsi="Arial" w:cs="Arial"/>
        </w:rPr>
        <w:t>–</w:t>
      </w:r>
      <w:r w:rsidR="00A7564E">
        <w:rPr>
          <w:rFonts w:ascii="Arial" w:hAnsi="Arial" w:cs="Arial"/>
        </w:rPr>
        <w:t xml:space="preserve"> </w:t>
      </w:r>
      <w:r w:rsidR="00A7564E">
        <w:rPr>
          <w:rFonts w:ascii="Arial" w:hAnsi="Arial" w:cs="Arial"/>
          <w:b/>
        </w:rPr>
        <w:t>To, na co dlouhodobě upozorňují developeři v čele s </w:t>
      </w:r>
      <w:proofErr w:type="spellStart"/>
      <w:proofErr w:type="gramStart"/>
      <w:r w:rsidR="00A7564E">
        <w:rPr>
          <w:rFonts w:ascii="Arial" w:hAnsi="Arial" w:cs="Arial"/>
          <w:b/>
        </w:rPr>
        <w:t>Central</w:t>
      </w:r>
      <w:proofErr w:type="spellEnd"/>
      <w:proofErr w:type="gramEnd"/>
      <w:r w:rsidR="00A7564E">
        <w:rPr>
          <w:rFonts w:ascii="Arial" w:hAnsi="Arial" w:cs="Arial"/>
          <w:b/>
        </w:rPr>
        <w:t xml:space="preserve"> Group</w:t>
      </w:r>
      <w:r w:rsidR="00E3270F">
        <w:rPr>
          <w:rFonts w:ascii="Arial" w:hAnsi="Arial" w:cs="Arial"/>
          <w:b/>
        </w:rPr>
        <w:t>,</w:t>
      </w:r>
      <w:r w:rsidR="00A7564E">
        <w:rPr>
          <w:rFonts w:ascii="Arial" w:hAnsi="Arial" w:cs="Arial"/>
          <w:b/>
        </w:rPr>
        <w:t xml:space="preserve"> potvrzují již nějakou dobu čísla Českého statistického úřadu. </w:t>
      </w:r>
      <w:r w:rsidR="0088446B">
        <w:rPr>
          <w:rFonts w:ascii="Arial" w:hAnsi="Arial" w:cs="Arial"/>
          <w:b/>
        </w:rPr>
        <w:t>Aktuální d</w:t>
      </w:r>
      <w:r w:rsidR="00A7564E">
        <w:rPr>
          <w:rFonts w:ascii="Arial" w:hAnsi="Arial" w:cs="Arial"/>
          <w:b/>
        </w:rPr>
        <w:t xml:space="preserve">ubnová data </w:t>
      </w:r>
      <w:r w:rsidR="0088446B">
        <w:rPr>
          <w:rFonts w:ascii="Arial" w:hAnsi="Arial" w:cs="Arial"/>
          <w:b/>
        </w:rPr>
        <w:t xml:space="preserve">stavebnictví </w:t>
      </w:r>
      <w:r w:rsidR="00A7564E">
        <w:rPr>
          <w:rFonts w:ascii="Arial" w:hAnsi="Arial" w:cs="Arial"/>
          <w:b/>
        </w:rPr>
        <w:t xml:space="preserve">ale </w:t>
      </w:r>
      <w:r w:rsidR="00094C11">
        <w:rPr>
          <w:rFonts w:ascii="Arial" w:hAnsi="Arial" w:cs="Arial"/>
          <w:b/>
        </w:rPr>
        <w:t>opravdu</w:t>
      </w:r>
      <w:bookmarkStart w:id="0" w:name="_GoBack"/>
      <w:bookmarkEnd w:id="0"/>
      <w:r w:rsidR="00A7564E">
        <w:rPr>
          <w:rFonts w:ascii="Arial" w:hAnsi="Arial" w:cs="Arial"/>
          <w:b/>
        </w:rPr>
        <w:t xml:space="preserve"> nikoho nemohou nechat na pochybách. Bytová výstavb</w:t>
      </w:r>
      <w:r w:rsidR="00E3270F">
        <w:rPr>
          <w:rFonts w:ascii="Arial" w:hAnsi="Arial" w:cs="Arial"/>
          <w:b/>
        </w:rPr>
        <w:t>a</w:t>
      </w:r>
      <w:r w:rsidR="00A7564E">
        <w:rPr>
          <w:rFonts w:ascii="Arial" w:hAnsi="Arial" w:cs="Arial"/>
          <w:b/>
        </w:rPr>
        <w:t xml:space="preserve"> v Praze je ve skutečné krizi. Dokonce i Plzeň se rozvíjí v</w:t>
      </w:r>
      <w:r w:rsidR="0088446B">
        <w:rPr>
          <w:rFonts w:ascii="Arial" w:hAnsi="Arial" w:cs="Arial"/>
          <w:b/>
        </w:rPr>
        <w:t xml:space="preserve"> rezidenční </w:t>
      </w:r>
      <w:r w:rsidR="00A7564E">
        <w:rPr>
          <w:rFonts w:ascii="Arial" w:hAnsi="Arial" w:cs="Arial"/>
          <w:b/>
        </w:rPr>
        <w:t xml:space="preserve">oblasti rychleji, než hlavní město republiky! </w:t>
      </w:r>
    </w:p>
    <w:p w:rsidR="00A7564E" w:rsidRPr="00634CC8" w:rsidRDefault="00A7564E" w:rsidP="00870F60">
      <w:pPr>
        <w:jc w:val="both"/>
        <w:rPr>
          <w:rFonts w:ascii="Arial" w:hAnsi="Arial" w:cs="Arial"/>
        </w:rPr>
      </w:pPr>
      <w:r w:rsidRPr="00634CC8">
        <w:rPr>
          <w:rFonts w:ascii="Arial" w:hAnsi="Arial" w:cs="Arial"/>
        </w:rPr>
        <w:t>Za první čtyři měsíce roku totiž v Praze klesl počet zahájených bytů v bytových domech o dvě třetiny z loňských 1487 n</w:t>
      </w:r>
      <w:r w:rsidR="008952C1">
        <w:rPr>
          <w:rFonts w:ascii="Arial" w:hAnsi="Arial" w:cs="Arial"/>
        </w:rPr>
        <w:t>a letošních 498 zahájených bytů</w:t>
      </w:r>
      <w:r w:rsidRPr="00634CC8">
        <w:rPr>
          <w:rFonts w:ascii="Arial" w:hAnsi="Arial" w:cs="Arial"/>
        </w:rPr>
        <w:t xml:space="preserve">. Za tu stejnou dobu úřady v Plzni povolily výstavbu 560 bytů, tedy o 12 procent více. Poprvé tak jiný region předstihl Prahu s jejím 1,2 milionem obyvatel v rychlosti rozvoje v rezidenční oblasti. Propad </w:t>
      </w:r>
      <w:r w:rsidR="008952C1">
        <w:rPr>
          <w:rFonts w:ascii="Arial" w:hAnsi="Arial" w:cs="Arial"/>
        </w:rPr>
        <w:t>P</w:t>
      </w:r>
      <w:r w:rsidRPr="00634CC8">
        <w:rPr>
          <w:rFonts w:ascii="Arial" w:hAnsi="Arial" w:cs="Arial"/>
        </w:rPr>
        <w:t>rahy je razantně viditelný také v poklesu jejího podílu na zahajovaných bytech v </w:t>
      </w:r>
      <w:r w:rsidR="008952C1">
        <w:rPr>
          <w:rFonts w:ascii="Arial" w:hAnsi="Arial" w:cs="Arial"/>
        </w:rPr>
        <w:t>rámci</w:t>
      </w:r>
      <w:r w:rsidRPr="00634CC8">
        <w:rPr>
          <w:rFonts w:ascii="Arial" w:hAnsi="Arial" w:cs="Arial"/>
        </w:rPr>
        <w:t xml:space="preserve"> ČR. Zatímco vloni</w:t>
      </w:r>
      <w:r w:rsidR="007650BB">
        <w:rPr>
          <w:rFonts w:ascii="Arial" w:hAnsi="Arial" w:cs="Arial"/>
        </w:rPr>
        <w:t xml:space="preserve"> se </w:t>
      </w:r>
      <w:r w:rsidRPr="00634CC8">
        <w:rPr>
          <w:rFonts w:ascii="Arial" w:hAnsi="Arial" w:cs="Arial"/>
        </w:rPr>
        <w:t xml:space="preserve">za celý rok </w:t>
      </w:r>
      <w:r w:rsidR="00634CC8" w:rsidRPr="00634CC8">
        <w:rPr>
          <w:rFonts w:ascii="Arial" w:hAnsi="Arial" w:cs="Arial"/>
        </w:rPr>
        <w:t xml:space="preserve">v Praze zahajovalo 58 procent všech bytů v bytových domech, tedy více než polovina z celé republiky, letos za první čtyři měsíce je to jen 26 procent, tedy čtvrtina. </w:t>
      </w:r>
    </w:p>
    <w:p w:rsidR="000B61C7" w:rsidRPr="000B61C7" w:rsidRDefault="000B61C7" w:rsidP="00870F60">
      <w:pPr>
        <w:jc w:val="both"/>
        <w:rPr>
          <w:rFonts w:ascii="Arial" w:hAnsi="Arial" w:cs="Arial"/>
          <w:b/>
        </w:rPr>
      </w:pPr>
      <w:r w:rsidRPr="000B61C7">
        <w:rPr>
          <w:rFonts w:ascii="Arial" w:hAnsi="Arial" w:cs="Arial"/>
          <w:b/>
        </w:rPr>
        <w:t>Disproporce mezi prodejním boomem a pomalým povolování</w:t>
      </w:r>
      <w:r>
        <w:rPr>
          <w:rFonts w:ascii="Arial" w:hAnsi="Arial" w:cs="Arial"/>
          <w:b/>
        </w:rPr>
        <w:t>m</w:t>
      </w:r>
      <w:r w:rsidRPr="000B61C7">
        <w:rPr>
          <w:rFonts w:ascii="Arial" w:hAnsi="Arial" w:cs="Arial"/>
          <w:b/>
        </w:rPr>
        <w:t xml:space="preserve"> se prohlubuje</w:t>
      </w:r>
    </w:p>
    <w:p w:rsidR="0088446B" w:rsidRDefault="00634CC8" w:rsidP="00870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takovými alarmujícími čísly již Praha musí začít něco dělat! Není přece možné, aby </w:t>
      </w:r>
      <w:r w:rsidR="00E3270F">
        <w:rPr>
          <w:rFonts w:ascii="Arial" w:hAnsi="Arial" w:cs="Arial"/>
        </w:rPr>
        <w:t xml:space="preserve">metropole přenechala </w:t>
      </w:r>
      <w:r>
        <w:rPr>
          <w:rFonts w:ascii="Arial" w:hAnsi="Arial" w:cs="Arial"/>
        </w:rPr>
        <w:t>vedoucí roli v rezidenčním rozvoji nesrovnatelně menšímu regionu. Praha, jako přirozené centrum Česka</w:t>
      </w:r>
      <w:r w:rsidR="00E327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 sobě logicky </w:t>
      </w:r>
      <w:r w:rsidR="008952C1">
        <w:rPr>
          <w:rFonts w:ascii="Arial" w:hAnsi="Arial" w:cs="Arial"/>
        </w:rPr>
        <w:t>vede</w:t>
      </w:r>
      <w:r w:rsidR="007650BB">
        <w:rPr>
          <w:rFonts w:ascii="Arial" w:hAnsi="Arial" w:cs="Arial"/>
        </w:rPr>
        <w:t xml:space="preserve"> nové obyvatele:</w:t>
      </w:r>
      <w:r>
        <w:rPr>
          <w:rFonts w:ascii="Arial" w:hAnsi="Arial" w:cs="Arial"/>
        </w:rPr>
        <w:t xml:space="preserve"> </w:t>
      </w:r>
      <w:r w:rsidR="007650BB">
        <w:rPr>
          <w:rFonts w:ascii="Arial" w:hAnsi="Arial" w:cs="Arial"/>
        </w:rPr>
        <w:t>i</w:t>
      </w:r>
      <w:r>
        <w:rPr>
          <w:rFonts w:ascii="Arial" w:hAnsi="Arial" w:cs="Arial"/>
        </w:rPr>
        <w:t>ntelektuály z</w:t>
      </w:r>
      <w:r w:rsidR="007650BB">
        <w:rPr>
          <w:rFonts w:ascii="Arial" w:hAnsi="Arial" w:cs="Arial"/>
        </w:rPr>
        <w:t xml:space="preserve"> celého</w:t>
      </w:r>
      <w:r>
        <w:rPr>
          <w:rFonts w:ascii="Arial" w:hAnsi="Arial" w:cs="Arial"/>
        </w:rPr>
        <w:t> </w:t>
      </w:r>
      <w:r w:rsidR="007650BB">
        <w:rPr>
          <w:rFonts w:ascii="Arial" w:hAnsi="Arial" w:cs="Arial"/>
        </w:rPr>
        <w:t>Č</w:t>
      </w:r>
      <w:r>
        <w:rPr>
          <w:rFonts w:ascii="Arial" w:hAnsi="Arial" w:cs="Arial"/>
        </w:rPr>
        <w:t>esk</w:t>
      </w:r>
      <w:r w:rsidR="007650B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ze zahraničí, kteří Prahu obohacují</w:t>
      </w:r>
      <w:r w:rsidR="008952C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přicházejí sem uplatnit své schopnosti</w:t>
      </w:r>
      <w:r w:rsidR="007650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tím dále zvyšují </w:t>
      </w:r>
      <w:r w:rsidR="008952C1">
        <w:rPr>
          <w:rFonts w:ascii="Arial" w:hAnsi="Arial" w:cs="Arial"/>
        </w:rPr>
        <w:t xml:space="preserve">potenciál </w:t>
      </w:r>
      <w:r w:rsidR="007650BB">
        <w:rPr>
          <w:rFonts w:ascii="Arial" w:hAnsi="Arial" w:cs="Arial"/>
        </w:rPr>
        <w:t>Prahy</w:t>
      </w:r>
      <w:r w:rsidR="008952C1">
        <w:rPr>
          <w:rFonts w:ascii="Arial" w:hAnsi="Arial" w:cs="Arial"/>
        </w:rPr>
        <w:t>, kter</w:t>
      </w:r>
      <w:r w:rsidR="007650BB">
        <w:rPr>
          <w:rFonts w:ascii="Arial" w:hAnsi="Arial" w:cs="Arial"/>
        </w:rPr>
        <w:t>á</w:t>
      </w:r>
      <w:r w:rsidR="008952C1">
        <w:rPr>
          <w:rFonts w:ascii="Arial" w:hAnsi="Arial" w:cs="Arial"/>
        </w:rPr>
        <w:t xml:space="preserve"> právě i díky těmto nově příchozím motivovaným patří mezi desítku nejbohatších regionů v EU.</w:t>
      </w:r>
      <w:r w:rsidR="0088446B">
        <w:rPr>
          <w:rFonts w:ascii="Arial" w:hAnsi="Arial" w:cs="Arial"/>
        </w:rPr>
        <w:t xml:space="preserve"> </w:t>
      </w:r>
      <w:r w:rsidR="003723E3">
        <w:rPr>
          <w:rFonts w:ascii="Arial" w:hAnsi="Arial" w:cs="Arial"/>
        </w:rPr>
        <w:t>Podle nejnovějších dat ČSÚ o tzv. pohybu obyvatelstva je</w:t>
      </w:r>
      <w:r w:rsidR="0087583C">
        <w:rPr>
          <w:rFonts w:ascii="Arial" w:hAnsi="Arial" w:cs="Arial"/>
        </w:rPr>
        <w:t xml:space="preserve"> </w:t>
      </w:r>
      <w:r w:rsidR="0088446B">
        <w:rPr>
          <w:rFonts w:ascii="Arial" w:hAnsi="Arial" w:cs="Arial"/>
        </w:rPr>
        <w:t xml:space="preserve">ale </w:t>
      </w:r>
      <w:r w:rsidR="0087583C">
        <w:rPr>
          <w:rFonts w:ascii="Arial" w:hAnsi="Arial" w:cs="Arial"/>
        </w:rPr>
        <w:t xml:space="preserve">přírůstek obyvatel v Praze a Středočeském kraji nejvyšší v republice. </w:t>
      </w:r>
    </w:p>
    <w:p w:rsidR="007D0A8B" w:rsidRPr="007D0A8B" w:rsidRDefault="008952C1" w:rsidP="00870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úpadkem </w:t>
      </w:r>
      <w:r w:rsidR="0088446B">
        <w:rPr>
          <w:rFonts w:ascii="Arial" w:hAnsi="Arial" w:cs="Arial"/>
        </w:rPr>
        <w:t xml:space="preserve">nové výstavby v </w:t>
      </w:r>
      <w:r>
        <w:rPr>
          <w:rFonts w:ascii="Arial" w:hAnsi="Arial" w:cs="Arial"/>
        </w:rPr>
        <w:t>Pra</w:t>
      </w:r>
      <w:r w:rsidR="0088446B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stojí bezesporu p</w:t>
      </w:r>
      <w:r w:rsidR="007D0A8B" w:rsidRPr="007D0A8B">
        <w:rPr>
          <w:rFonts w:ascii="Arial" w:hAnsi="Arial" w:cs="Arial"/>
        </w:rPr>
        <w:t>omalé povolování projektů stave</w:t>
      </w:r>
      <w:r w:rsidR="00C4681C">
        <w:rPr>
          <w:rFonts w:ascii="Arial" w:hAnsi="Arial" w:cs="Arial"/>
        </w:rPr>
        <w:t>b</w:t>
      </w:r>
      <w:r w:rsidR="007D0A8B" w:rsidRPr="007D0A8B">
        <w:rPr>
          <w:rFonts w:ascii="Arial" w:hAnsi="Arial" w:cs="Arial"/>
        </w:rPr>
        <w:t xml:space="preserve">ními úřady. Od nákupu pozemku ke kolaudaci trvá příprava projektu bytového domu v průměru osm let. V řadě případů ještě déle. </w:t>
      </w:r>
      <w:r w:rsidR="00D410E6">
        <w:rPr>
          <w:rFonts w:ascii="Arial" w:hAnsi="Arial" w:cs="Arial"/>
        </w:rPr>
        <w:t xml:space="preserve">Některé </w:t>
      </w:r>
      <w:r w:rsidR="00AE0DA9">
        <w:rPr>
          <w:rFonts w:ascii="Arial" w:hAnsi="Arial" w:cs="Arial"/>
        </w:rPr>
        <w:t>městsk</w:t>
      </w:r>
      <w:r w:rsidR="00D410E6">
        <w:rPr>
          <w:rFonts w:ascii="Arial" w:hAnsi="Arial" w:cs="Arial"/>
        </w:rPr>
        <w:t>é</w:t>
      </w:r>
      <w:r w:rsidR="00AE0DA9">
        <w:rPr>
          <w:rFonts w:ascii="Arial" w:hAnsi="Arial" w:cs="Arial"/>
        </w:rPr>
        <w:t xml:space="preserve"> část</w:t>
      </w:r>
      <w:r w:rsidR="00D410E6">
        <w:rPr>
          <w:rFonts w:ascii="Arial" w:hAnsi="Arial" w:cs="Arial"/>
        </w:rPr>
        <w:t>i</w:t>
      </w:r>
      <w:r w:rsidR="00AE0DA9">
        <w:rPr>
          <w:rFonts w:ascii="Arial" w:hAnsi="Arial" w:cs="Arial"/>
        </w:rPr>
        <w:t xml:space="preserve"> j</w:t>
      </w:r>
      <w:r w:rsidR="00D410E6">
        <w:rPr>
          <w:rFonts w:ascii="Arial" w:hAnsi="Arial" w:cs="Arial"/>
        </w:rPr>
        <w:t>sou</w:t>
      </w:r>
      <w:r w:rsidR="00AE0DA9">
        <w:rPr>
          <w:rFonts w:ascii="Arial" w:hAnsi="Arial" w:cs="Arial"/>
        </w:rPr>
        <w:t xml:space="preserve"> po posledních volbách navíc „</w:t>
      </w:r>
      <w:proofErr w:type="spellStart"/>
      <w:r w:rsidR="00AE0DA9">
        <w:rPr>
          <w:rFonts w:ascii="Arial" w:hAnsi="Arial" w:cs="Arial"/>
        </w:rPr>
        <w:t>protirozvojově</w:t>
      </w:r>
      <w:proofErr w:type="spellEnd"/>
      <w:r w:rsidR="00AE0DA9">
        <w:rPr>
          <w:rFonts w:ascii="Arial" w:hAnsi="Arial" w:cs="Arial"/>
        </w:rPr>
        <w:t>“ zaměřen</w:t>
      </w:r>
      <w:r w:rsidR="00D410E6">
        <w:rPr>
          <w:rFonts w:ascii="Arial" w:hAnsi="Arial" w:cs="Arial"/>
        </w:rPr>
        <w:t>é</w:t>
      </w:r>
      <w:r w:rsidR="00AE0DA9">
        <w:rPr>
          <w:rFonts w:ascii="Arial" w:hAnsi="Arial" w:cs="Arial"/>
        </w:rPr>
        <w:t xml:space="preserve"> a povolování jakékoli nové výstavby je zde na bodu mrazu. </w:t>
      </w:r>
    </w:p>
    <w:p w:rsidR="000B61C7" w:rsidRDefault="006B4681" w:rsidP="008952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Poptávka po novém bydlení je velmi vysoká několik posledních let</w:t>
      </w:r>
      <w:r w:rsidR="00FA3D2C" w:rsidRPr="00FA3D2C">
        <w:rPr>
          <w:rFonts w:ascii="Arial" w:hAnsi="Arial" w:cs="Arial"/>
        </w:rPr>
        <w:t xml:space="preserve">. Loni rostl prodej o zhruba 15 procent a letos </w:t>
      </w:r>
      <w:r w:rsidR="00031487">
        <w:rPr>
          <w:rFonts w:ascii="Arial" w:hAnsi="Arial" w:cs="Arial"/>
        </w:rPr>
        <w:t xml:space="preserve">za celý rok </w:t>
      </w:r>
      <w:r w:rsidR="00FA3D2C" w:rsidRPr="00FA3D2C">
        <w:rPr>
          <w:rFonts w:ascii="Arial" w:hAnsi="Arial" w:cs="Arial"/>
        </w:rPr>
        <w:t xml:space="preserve">očekáváme další růst </w:t>
      </w:r>
      <w:r w:rsidR="00DC6EFB">
        <w:rPr>
          <w:rFonts w:ascii="Arial" w:hAnsi="Arial" w:cs="Arial"/>
        </w:rPr>
        <w:t>zhruba</w:t>
      </w:r>
      <w:r w:rsidR="00482480">
        <w:rPr>
          <w:rFonts w:ascii="Arial" w:hAnsi="Arial" w:cs="Arial"/>
        </w:rPr>
        <w:t xml:space="preserve"> </w:t>
      </w:r>
      <w:r w:rsidR="00FA3D2C" w:rsidRPr="00FA3D2C">
        <w:rPr>
          <w:rFonts w:ascii="Arial" w:hAnsi="Arial" w:cs="Arial"/>
        </w:rPr>
        <w:t xml:space="preserve">o deset procent na 7200 bytů. </w:t>
      </w:r>
      <w:r w:rsidR="00DC6EFB">
        <w:rPr>
          <w:rFonts w:ascii="Arial" w:hAnsi="Arial" w:cs="Arial"/>
        </w:rPr>
        <w:t>Prodeje v prvních měsících roku ale nasvědčují tomu, že desetiprocentní očekávání může být až příliš konzervativní.</w:t>
      </w:r>
      <w:r w:rsidR="000B61C7">
        <w:rPr>
          <w:rFonts w:ascii="Arial" w:hAnsi="Arial" w:cs="Arial"/>
        </w:rPr>
        <w:t xml:space="preserve"> Navíc disproporce mezi boomem prodeje bytů a pomalým povolováním</w:t>
      </w:r>
      <w:r w:rsidR="00DC6EFB">
        <w:rPr>
          <w:rFonts w:ascii="Arial" w:hAnsi="Arial" w:cs="Arial"/>
        </w:rPr>
        <w:t xml:space="preserve"> </w:t>
      </w:r>
      <w:r w:rsidR="000B61C7">
        <w:rPr>
          <w:rFonts w:ascii="Arial" w:hAnsi="Arial" w:cs="Arial"/>
        </w:rPr>
        <w:t>se dále prohlubuje. Jen za 1. čtvrtletí se v Praze prodalo 1600 bytů, nově povoleno však bylo jen 494 bytů.</w:t>
      </w:r>
    </w:p>
    <w:p w:rsidR="000B61C7" w:rsidRDefault="000B61C7" w:rsidP="008952C1">
      <w:pPr>
        <w:spacing w:after="0"/>
        <w:jc w:val="both"/>
        <w:rPr>
          <w:rFonts w:ascii="Arial" w:hAnsi="Arial" w:cs="Arial"/>
        </w:rPr>
      </w:pPr>
    </w:p>
    <w:p w:rsidR="000B61C7" w:rsidRDefault="00FA3D2C" w:rsidP="008952C1">
      <w:pPr>
        <w:spacing w:after="0"/>
        <w:jc w:val="both"/>
        <w:rPr>
          <w:rFonts w:ascii="Arial" w:hAnsi="Arial" w:cs="Arial"/>
        </w:rPr>
      </w:pPr>
      <w:r w:rsidRPr="00FA3D2C">
        <w:rPr>
          <w:rFonts w:ascii="Arial" w:hAnsi="Arial" w:cs="Arial"/>
        </w:rPr>
        <w:t>Pokud se s</w:t>
      </w:r>
      <w:r w:rsidR="008A636B">
        <w:rPr>
          <w:rFonts w:ascii="Arial" w:hAnsi="Arial" w:cs="Arial"/>
        </w:rPr>
        <w:t> takto vysokou poptávkou</w:t>
      </w:r>
      <w:r w:rsidRPr="00FA3D2C">
        <w:rPr>
          <w:rFonts w:ascii="Arial" w:hAnsi="Arial" w:cs="Arial"/>
        </w:rPr>
        <w:t xml:space="preserve"> brzy nesrovná také </w:t>
      </w:r>
      <w:r w:rsidR="00EC72FE">
        <w:rPr>
          <w:rFonts w:ascii="Arial" w:hAnsi="Arial" w:cs="Arial"/>
        </w:rPr>
        <w:t>rychlost</w:t>
      </w:r>
      <w:r w:rsidRPr="00FA3D2C">
        <w:rPr>
          <w:rFonts w:ascii="Arial" w:hAnsi="Arial" w:cs="Arial"/>
        </w:rPr>
        <w:t xml:space="preserve"> povolování nových staveb, developeři nebudou mít co prodávat</w:t>
      </w:r>
      <w:r w:rsidR="00EC72FE">
        <w:rPr>
          <w:rFonts w:ascii="Arial" w:hAnsi="Arial" w:cs="Arial"/>
        </w:rPr>
        <w:t xml:space="preserve">. </w:t>
      </w:r>
      <w:r w:rsidRPr="00FA3D2C">
        <w:rPr>
          <w:rFonts w:ascii="Arial" w:hAnsi="Arial" w:cs="Arial"/>
        </w:rPr>
        <w:t>Projekty, které byly povoleny v</w:t>
      </w:r>
      <w:r w:rsidR="00EC72FE">
        <w:rPr>
          <w:rFonts w:ascii="Arial" w:hAnsi="Arial" w:cs="Arial"/>
        </w:rPr>
        <w:t> </w:t>
      </w:r>
      <w:r w:rsidRPr="00FA3D2C">
        <w:rPr>
          <w:rFonts w:ascii="Arial" w:hAnsi="Arial" w:cs="Arial"/>
        </w:rPr>
        <w:t>minulosti</w:t>
      </w:r>
      <w:r w:rsidR="00EC72FE">
        <w:rPr>
          <w:rFonts w:ascii="Arial" w:hAnsi="Arial" w:cs="Arial"/>
        </w:rPr>
        <w:t>,</w:t>
      </w:r>
      <w:r w:rsidRPr="00FA3D2C">
        <w:rPr>
          <w:rFonts w:ascii="Arial" w:hAnsi="Arial" w:cs="Arial"/>
        </w:rPr>
        <w:t xml:space="preserve"> již budou dokončeny a rozprodány</w:t>
      </w:r>
      <w:r w:rsidR="006F0585">
        <w:rPr>
          <w:rFonts w:ascii="Arial" w:hAnsi="Arial" w:cs="Arial"/>
        </w:rPr>
        <w:t>,</w:t>
      </w:r>
      <w:r w:rsidRPr="00FA3D2C">
        <w:rPr>
          <w:rFonts w:ascii="Arial" w:hAnsi="Arial" w:cs="Arial"/>
        </w:rPr>
        <w:t xml:space="preserve"> a nové prostě nebudou k dispozici. </w:t>
      </w:r>
      <w:r w:rsidR="00A575D8">
        <w:rPr>
          <w:rFonts w:ascii="Arial" w:hAnsi="Arial" w:cs="Arial"/>
        </w:rPr>
        <w:t xml:space="preserve">A to samozřejmě v konečném důsledku povede k převisu poptávky nad nabídkou, tím pádem k růstu </w:t>
      </w:r>
      <w:r w:rsidR="006F0585">
        <w:rPr>
          <w:rFonts w:ascii="Arial" w:hAnsi="Arial" w:cs="Arial"/>
        </w:rPr>
        <w:t xml:space="preserve">cen bytů a </w:t>
      </w:r>
      <w:r w:rsidR="00A575D8">
        <w:rPr>
          <w:rFonts w:ascii="Arial" w:hAnsi="Arial" w:cs="Arial"/>
        </w:rPr>
        <w:t xml:space="preserve">snížení </w:t>
      </w:r>
    </w:p>
    <w:p w:rsidR="008952C1" w:rsidRDefault="00A575D8" w:rsidP="008952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dostupnosti nového bydlení.</w:t>
      </w:r>
      <w:r w:rsidR="00FA3D2C" w:rsidRPr="00FA3D2C">
        <w:rPr>
          <w:rFonts w:ascii="Arial" w:hAnsi="Arial" w:cs="Arial"/>
        </w:rPr>
        <w:t xml:space="preserve"> </w:t>
      </w:r>
      <w:r w:rsidR="00AE0DA9">
        <w:rPr>
          <w:rFonts w:ascii="Arial" w:hAnsi="Arial" w:cs="Arial"/>
        </w:rPr>
        <w:t>Již nyní se</w:t>
      </w:r>
      <w:r w:rsidR="00031487">
        <w:rPr>
          <w:rFonts w:ascii="Arial" w:hAnsi="Arial" w:cs="Arial"/>
        </w:rPr>
        <w:t xml:space="preserve"> problémy s povolováním nových projektů </w:t>
      </w:r>
      <w:r w:rsidR="00212DE9">
        <w:rPr>
          <w:rFonts w:ascii="Arial" w:hAnsi="Arial" w:cs="Arial"/>
        </w:rPr>
        <w:t>na trhu projevuj</w:t>
      </w:r>
      <w:r w:rsidR="00031487">
        <w:rPr>
          <w:rFonts w:ascii="Arial" w:hAnsi="Arial" w:cs="Arial"/>
        </w:rPr>
        <w:t>í</w:t>
      </w:r>
      <w:r w:rsidR="00212DE9">
        <w:rPr>
          <w:rFonts w:ascii="Arial" w:hAnsi="Arial" w:cs="Arial"/>
        </w:rPr>
        <w:t xml:space="preserve"> omezením nabídky stavebních pozemků, především těch s vydanými povoleními, a růstem jejich cen často až za hranici rentability.</w:t>
      </w:r>
    </w:p>
    <w:p w:rsidR="007650BB" w:rsidRDefault="007650BB" w:rsidP="008952C1">
      <w:pPr>
        <w:spacing w:after="0"/>
        <w:jc w:val="both"/>
        <w:rPr>
          <w:rFonts w:ascii="Arial" w:hAnsi="Arial" w:cs="Arial"/>
        </w:rPr>
      </w:pPr>
    </w:p>
    <w:p w:rsidR="00643A87" w:rsidRPr="00FA3D2C" w:rsidRDefault="00643A87" w:rsidP="008952C1">
      <w:pPr>
        <w:spacing w:after="0"/>
        <w:jc w:val="right"/>
        <w:rPr>
          <w:rFonts w:ascii="Arial" w:hAnsi="Arial" w:cs="Arial"/>
        </w:rPr>
      </w:pPr>
      <w:r w:rsidRPr="00FA3D2C">
        <w:rPr>
          <w:rFonts w:ascii="Arial" w:hAnsi="Arial" w:cs="Arial"/>
        </w:rPr>
        <w:t>Dušan Kunovský</w:t>
      </w:r>
    </w:p>
    <w:p w:rsidR="00643A87" w:rsidRPr="00FA3D2C" w:rsidRDefault="00FA3D2C" w:rsidP="008952C1">
      <w:pPr>
        <w:spacing w:after="0"/>
        <w:ind w:firstLine="708"/>
        <w:jc w:val="right"/>
        <w:rPr>
          <w:rFonts w:ascii="Arial" w:hAnsi="Arial" w:cs="Arial"/>
        </w:rPr>
      </w:pPr>
      <w:r w:rsidRPr="00FA3D2C">
        <w:rPr>
          <w:rFonts w:ascii="Arial" w:hAnsi="Arial" w:cs="Arial"/>
        </w:rPr>
        <w:t>p</w:t>
      </w:r>
      <w:r w:rsidR="00643A87" w:rsidRPr="00FA3D2C">
        <w:rPr>
          <w:rFonts w:ascii="Arial" w:hAnsi="Arial" w:cs="Arial"/>
        </w:rPr>
        <w:t>ředseda představenstva</w:t>
      </w:r>
    </w:p>
    <w:p w:rsidR="00643A87" w:rsidRPr="00FA3D2C" w:rsidRDefault="00643A87" w:rsidP="00643A87">
      <w:pPr>
        <w:spacing w:after="0"/>
        <w:jc w:val="right"/>
        <w:rPr>
          <w:rFonts w:ascii="Arial" w:hAnsi="Arial" w:cs="Arial"/>
        </w:rPr>
      </w:pPr>
      <w:proofErr w:type="spellStart"/>
      <w:r w:rsidRPr="00FA3D2C">
        <w:rPr>
          <w:rFonts w:ascii="Arial" w:hAnsi="Arial" w:cs="Arial"/>
        </w:rPr>
        <w:t>C</w:t>
      </w:r>
      <w:r w:rsidR="00FA3D2C" w:rsidRPr="00FA3D2C">
        <w:rPr>
          <w:rFonts w:ascii="Arial" w:hAnsi="Arial" w:cs="Arial"/>
        </w:rPr>
        <w:t>entral</w:t>
      </w:r>
      <w:proofErr w:type="spellEnd"/>
      <w:r w:rsidR="00FA3D2C" w:rsidRPr="00FA3D2C">
        <w:rPr>
          <w:rFonts w:ascii="Arial" w:hAnsi="Arial" w:cs="Arial"/>
        </w:rPr>
        <w:t xml:space="preserve"> Group a.s.</w:t>
      </w:r>
    </w:p>
    <w:p w:rsidR="00A575D8" w:rsidRDefault="00A575D8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C6EFB" w:rsidRDefault="00DC6EFB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952C1" w:rsidRDefault="008952C1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952C1" w:rsidRDefault="008952C1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952C1" w:rsidRDefault="008952C1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952C1" w:rsidRDefault="008952C1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952C1" w:rsidRDefault="008952C1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952C1" w:rsidRDefault="008952C1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952C1" w:rsidRDefault="008952C1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952C1" w:rsidRDefault="008952C1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952C1" w:rsidRDefault="008952C1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446B" w:rsidRDefault="0088446B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952C1" w:rsidRDefault="008952C1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952C1" w:rsidRDefault="008952C1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952C1" w:rsidRDefault="008952C1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952C1" w:rsidRDefault="008952C1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952C1" w:rsidRDefault="008952C1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952C1" w:rsidRDefault="008952C1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C6EFB" w:rsidRDefault="00DC6EFB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C72FE" w:rsidRDefault="00EC72FE" w:rsidP="00EC72F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C72FE" w:rsidRDefault="00EC72FE" w:rsidP="00EC72F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C72FE" w:rsidRDefault="00EC72FE" w:rsidP="00EC72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C72FE" w:rsidRDefault="00EC72FE" w:rsidP="00EC72FE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C366C8">
        <w:rPr>
          <w:rFonts w:ascii="Arial" w:hAnsi="Arial" w:cs="Arial"/>
          <w:sz w:val="16"/>
          <w:szCs w:val="16"/>
          <w:lang w:eastAsia="cs-CZ"/>
        </w:rPr>
        <w:t>2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C366C8">
        <w:rPr>
          <w:rFonts w:ascii="Arial" w:hAnsi="Arial" w:cs="Arial"/>
          <w:sz w:val="16"/>
          <w:szCs w:val="16"/>
          <w:lang w:eastAsia="cs-CZ"/>
        </w:rPr>
        <w:t>40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C72FE" w:rsidRDefault="00EC72FE" w:rsidP="00EC72FE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C72FE" w:rsidRDefault="00EC72FE" w:rsidP="00EC72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C72FE" w:rsidRDefault="00EC72FE" w:rsidP="00EC72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C72FE" w:rsidRDefault="00EC72FE" w:rsidP="00EC72FE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osmi let. </w:t>
      </w: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>
        <w:rPr>
          <w:rFonts w:ascii="Arial" w:hAnsi="Arial" w:cs="Arial"/>
          <w:sz w:val="16"/>
          <w:szCs w:val="16"/>
        </w:rPr>
        <w:t>brownfieldy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EC72FE" w:rsidSect="00EA73D1">
      <w:headerReference w:type="default" r:id="rId13"/>
      <w:pgSz w:w="11906" w:h="16838"/>
      <w:pgMar w:top="26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00" w:rsidRDefault="007A1100" w:rsidP="00655B14">
      <w:pPr>
        <w:spacing w:after="0" w:line="240" w:lineRule="auto"/>
      </w:pPr>
      <w:r>
        <w:separator/>
      </w:r>
    </w:p>
  </w:endnote>
  <w:endnote w:type="continuationSeparator" w:id="0">
    <w:p w:rsidR="007A1100" w:rsidRDefault="007A1100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00" w:rsidRDefault="007A1100" w:rsidP="00655B14">
      <w:pPr>
        <w:spacing w:after="0" w:line="240" w:lineRule="auto"/>
      </w:pPr>
      <w:r>
        <w:separator/>
      </w:r>
    </w:p>
  </w:footnote>
  <w:footnote w:type="continuationSeparator" w:id="0">
    <w:p w:rsidR="007A1100" w:rsidRDefault="007A1100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03F3E548" wp14:editId="3EAFB12E">
              <wp:simplePos x="0" y="0"/>
              <wp:positionH relativeFrom="column">
                <wp:posOffset>-5080</wp:posOffset>
              </wp:positionH>
              <wp:positionV relativeFrom="paragraph">
                <wp:posOffset>292735</wp:posOffset>
              </wp:positionV>
              <wp:extent cx="4152900" cy="0"/>
              <wp:effectExtent l="0" t="0" r="1905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52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4pt;margin-top:23.05pt;width:327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752D0A20" wp14:editId="5BEA545A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2525">
      <w:rPr>
        <w:color w:val="17365D"/>
        <w:sz w:val="30"/>
        <w:szCs w:val="30"/>
      </w:rPr>
      <w:t>AKTUÁLNÍ KOMENTÁŘ</w:t>
    </w:r>
    <w:r w:rsidRPr="00D763B7">
      <w:rPr>
        <w:color w:val="17365D"/>
        <w:sz w:val="30"/>
        <w:szCs w:val="30"/>
      </w:rPr>
      <w:tab/>
    </w:r>
  </w:p>
  <w:p w:rsidR="00655B14" w:rsidRPr="00D763B7" w:rsidRDefault="003723E3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14</w:t>
    </w:r>
    <w:r w:rsidR="00633318">
      <w:rPr>
        <w:color w:val="17365D"/>
        <w:sz w:val="30"/>
        <w:szCs w:val="30"/>
      </w:rPr>
      <w:t>.</w:t>
    </w:r>
    <w:r w:rsidR="00870F60">
      <w:rPr>
        <w:color w:val="17365D"/>
        <w:sz w:val="30"/>
        <w:szCs w:val="30"/>
      </w:rPr>
      <w:t xml:space="preserve"> </w:t>
    </w:r>
    <w:r w:rsidR="00744D19">
      <w:rPr>
        <w:color w:val="17365D"/>
        <w:sz w:val="30"/>
        <w:szCs w:val="30"/>
      </w:rPr>
      <w:t>6</w:t>
    </w:r>
    <w:r w:rsidR="00655B14">
      <w:rPr>
        <w:color w:val="17365D"/>
        <w:sz w:val="30"/>
        <w:szCs w:val="30"/>
      </w:rPr>
      <w:t>.</w:t>
    </w:r>
    <w:r w:rsidR="00870F60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CA6162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4764"/>
    <w:rsid w:val="000267C4"/>
    <w:rsid w:val="0002687F"/>
    <w:rsid w:val="000310FA"/>
    <w:rsid w:val="00031487"/>
    <w:rsid w:val="0003162C"/>
    <w:rsid w:val="000336D2"/>
    <w:rsid w:val="00034F4A"/>
    <w:rsid w:val="00036B56"/>
    <w:rsid w:val="00042A08"/>
    <w:rsid w:val="000430D8"/>
    <w:rsid w:val="000449DD"/>
    <w:rsid w:val="00047F3F"/>
    <w:rsid w:val="00051163"/>
    <w:rsid w:val="000512A9"/>
    <w:rsid w:val="00057673"/>
    <w:rsid w:val="000702CA"/>
    <w:rsid w:val="0007119F"/>
    <w:rsid w:val="0007250E"/>
    <w:rsid w:val="00075196"/>
    <w:rsid w:val="00075EC3"/>
    <w:rsid w:val="000778E1"/>
    <w:rsid w:val="00083BA8"/>
    <w:rsid w:val="0008492F"/>
    <w:rsid w:val="0008540C"/>
    <w:rsid w:val="00085F81"/>
    <w:rsid w:val="000865A5"/>
    <w:rsid w:val="000914A0"/>
    <w:rsid w:val="00091E8A"/>
    <w:rsid w:val="00094C11"/>
    <w:rsid w:val="000A0381"/>
    <w:rsid w:val="000A2C12"/>
    <w:rsid w:val="000A555C"/>
    <w:rsid w:val="000B1F3B"/>
    <w:rsid w:val="000B61C7"/>
    <w:rsid w:val="000C111A"/>
    <w:rsid w:val="000C1853"/>
    <w:rsid w:val="000C61A9"/>
    <w:rsid w:val="000C6E62"/>
    <w:rsid w:val="000D0B58"/>
    <w:rsid w:val="000D2CE8"/>
    <w:rsid w:val="000D6F5E"/>
    <w:rsid w:val="000D7AAD"/>
    <w:rsid w:val="000E3E06"/>
    <w:rsid w:val="000E785D"/>
    <w:rsid w:val="000F76D9"/>
    <w:rsid w:val="0012504B"/>
    <w:rsid w:val="00134324"/>
    <w:rsid w:val="00136B59"/>
    <w:rsid w:val="00136DD9"/>
    <w:rsid w:val="001374C1"/>
    <w:rsid w:val="0014189D"/>
    <w:rsid w:val="00147D32"/>
    <w:rsid w:val="0015386E"/>
    <w:rsid w:val="00154E05"/>
    <w:rsid w:val="00155FBC"/>
    <w:rsid w:val="00160996"/>
    <w:rsid w:val="00167091"/>
    <w:rsid w:val="00167393"/>
    <w:rsid w:val="00167EA3"/>
    <w:rsid w:val="00175BC6"/>
    <w:rsid w:val="00176DB2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7101"/>
    <w:rsid w:val="001B7358"/>
    <w:rsid w:val="001C66CF"/>
    <w:rsid w:val="001C6D66"/>
    <w:rsid w:val="001D7759"/>
    <w:rsid w:val="001E1516"/>
    <w:rsid w:val="001E15A7"/>
    <w:rsid w:val="001E1A62"/>
    <w:rsid w:val="001E5C33"/>
    <w:rsid w:val="001F0C11"/>
    <w:rsid w:val="001F3B75"/>
    <w:rsid w:val="001F5AAF"/>
    <w:rsid w:val="001F5F25"/>
    <w:rsid w:val="001F75D0"/>
    <w:rsid w:val="002024C8"/>
    <w:rsid w:val="00202525"/>
    <w:rsid w:val="002039FC"/>
    <w:rsid w:val="0021271C"/>
    <w:rsid w:val="00212DE9"/>
    <w:rsid w:val="00214B9A"/>
    <w:rsid w:val="0022029B"/>
    <w:rsid w:val="00230200"/>
    <w:rsid w:val="002341FE"/>
    <w:rsid w:val="00234852"/>
    <w:rsid w:val="002432C0"/>
    <w:rsid w:val="002442D9"/>
    <w:rsid w:val="00244FB9"/>
    <w:rsid w:val="00253B9A"/>
    <w:rsid w:val="00255584"/>
    <w:rsid w:val="00261752"/>
    <w:rsid w:val="00265E94"/>
    <w:rsid w:val="002769EC"/>
    <w:rsid w:val="002802F5"/>
    <w:rsid w:val="00281394"/>
    <w:rsid w:val="00282554"/>
    <w:rsid w:val="00283463"/>
    <w:rsid w:val="002A09C6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D2EE1"/>
    <w:rsid w:val="002E04AA"/>
    <w:rsid w:val="002E128D"/>
    <w:rsid w:val="002E5BB2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44915"/>
    <w:rsid w:val="00354906"/>
    <w:rsid w:val="00364E18"/>
    <w:rsid w:val="0036643F"/>
    <w:rsid w:val="0036769C"/>
    <w:rsid w:val="003723E3"/>
    <w:rsid w:val="00374DCB"/>
    <w:rsid w:val="00377C0F"/>
    <w:rsid w:val="00380E96"/>
    <w:rsid w:val="0038164F"/>
    <w:rsid w:val="00390D9B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F4A3F"/>
    <w:rsid w:val="00404AE7"/>
    <w:rsid w:val="004065D6"/>
    <w:rsid w:val="00407D1B"/>
    <w:rsid w:val="0041092C"/>
    <w:rsid w:val="00411ECF"/>
    <w:rsid w:val="00415AF5"/>
    <w:rsid w:val="0041601F"/>
    <w:rsid w:val="00416096"/>
    <w:rsid w:val="0042143D"/>
    <w:rsid w:val="00422FAC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82480"/>
    <w:rsid w:val="0048594A"/>
    <w:rsid w:val="00487B16"/>
    <w:rsid w:val="00490A3A"/>
    <w:rsid w:val="00490FEF"/>
    <w:rsid w:val="00491B22"/>
    <w:rsid w:val="00494878"/>
    <w:rsid w:val="004952C9"/>
    <w:rsid w:val="0049638C"/>
    <w:rsid w:val="00496B6A"/>
    <w:rsid w:val="004B31B4"/>
    <w:rsid w:val="004B7B91"/>
    <w:rsid w:val="004C0A81"/>
    <w:rsid w:val="004C68D5"/>
    <w:rsid w:val="004D14BF"/>
    <w:rsid w:val="004D1970"/>
    <w:rsid w:val="004D230C"/>
    <w:rsid w:val="004D3EFE"/>
    <w:rsid w:val="004D718C"/>
    <w:rsid w:val="004E3427"/>
    <w:rsid w:val="004E48FD"/>
    <w:rsid w:val="004E53EE"/>
    <w:rsid w:val="004F193B"/>
    <w:rsid w:val="004F4589"/>
    <w:rsid w:val="0050068F"/>
    <w:rsid w:val="005063E2"/>
    <w:rsid w:val="00516528"/>
    <w:rsid w:val="005207A4"/>
    <w:rsid w:val="005226E6"/>
    <w:rsid w:val="00525388"/>
    <w:rsid w:val="00525770"/>
    <w:rsid w:val="00526B27"/>
    <w:rsid w:val="00534219"/>
    <w:rsid w:val="00536342"/>
    <w:rsid w:val="005405D8"/>
    <w:rsid w:val="00542901"/>
    <w:rsid w:val="00543480"/>
    <w:rsid w:val="00543E13"/>
    <w:rsid w:val="00560668"/>
    <w:rsid w:val="00563B73"/>
    <w:rsid w:val="00564E82"/>
    <w:rsid w:val="00567B05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6A33"/>
    <w:rsid w:val="005B681C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4CA4"/>
    <w:rsid w:val="00634CC8"/>
    <w:rsid w:val="006362FC"/>
    <w:rsid w:val="00643A87"/>
    <w:rsid w:val="006474BF"/>
    <w:rsid w:val="00651991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2C2A"/>
    <w:rsid w:val="006934FA"/>
    <w:rsid w:val="006A0D19"/>
    <w:rsid w:val="006A2453"/>
    <w:rsid w:val="006A447A"/>
    <w:rsid w:val="006A4DAD"/>
    <w:rsid w:val="006A5D80"/>
    <w:rsid w:val="006B1D92"/>
    <w:rsid w:val="006B3A10"/>
    <w:rsid w:val="006B4681"/>
    <w:rsid w:val="006B4962"/>
    <w:rsid w:val="006B5D5E"/>
    <w:rsid w:val="006C2B65"/>
    <w:rsid w:val="006C4C61"/>
    <w:rsid w:val="006C522D"/>
    <w:rsid w:val="006C6EA1"/>
    <w:rsid w:val="006D0799"/>
    <w:rsid w:val="006D0F03"/>
    <w:rsid w:val="006D3EB8"/>
    <w:rsid w:val="006D42D0"/>
    <w:rsid w:val="006D4ABB"/>
    <w:rsid w:val="006E3D61"/>
    <w:rsid w:val="006E6B4E"/>
    <w:rsid w:val="006E7A97"/>
    <w:rsid w:val="006F0585"/>
    <w:rsid w:val="006F1257"/>
    <w:rsid w:val="006F7D0B"/>
    <w:rsid w:val="00700072"/>
    <w:rsid w:val="0070097B"/>
    <w:rsid w:val="007012BA"/>
    <w:rsid w:val="00702863"/>
    <w:rsid w:val="00705B5F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3295D"/>
    <w:rsid w:val="00740D42"/>
    <w:rsid w:val="00742739"/>
    <w:rsid w:val="00744D19"/>
    <w:rsid w:val="007463F6"/>
    <w:rsid w:val="00751B24"/>
    <w:rsid w:val="0075276B"/>
    <w:rsid w:val="00755EC0"/>
    <w:rsid w:val="0076032C"/>
    <w:rsid w:val="00761239"/>
    <w:rsid w:val="00762126"/>
    <w:rsid w:val="007650BB"/>
    <w:rsid w:val="00766721"/>
    <w:rsid w:val="007832C3"/>
    <w:rsid w:val="0078361B"/>
    <w:rsid w:val="007842B4"/>
    <w:rsid w:val="007871D4"/>
    <w:rsid w:val="00787594"/>
    <w:rsid w:val="00790072"/>
    <w:rsid w:val="007957D6"/>
    <w:rsid w:val="00796713"/>
    <w:rsid w:val="00796CBD"/>
    <w:rsid w:val="007A1100"/>
    <w:rsid w:val="007A405E"/>
    <w:rsid w:val="007A4A06"/>
    <w:rsid w:val="007A53B0"/>
    <w:rsid w:val="007B31F2"/>
    <w:rsid w:val="007B3DA8"/>
    <w:rsid w:val="007B4B08"/>
    <w:rsid w:val="007B53F9"/>
    <w:rsid w:val="007B6D27"/>
    <w:rsid w:val="007C2B1D"/>
    <w:rsid w:val="007C40AA"/>
    <w:rsid w:val="007C45B0"/>
    <w:rsid w:val="007C5FFD"/>
    <w:rsid w:val="007C6D19"/>
    <w:rsid w:val="007D0A8B"/>
    <w:rsid w:val="007D1A76"/>
    <w:rsid w:val="007D62ED"/>
    <w:rsid w:val="007E0D15"/>
    <w:rsid w:val="007F0C40"/>
    <w:rsid w:val="007F143E"/>
    <w:rsid w:val="007F52D0"/>
    <w:rsid w:val="007F66CD"/>
    <w:rsid w:val="00800E1E"/>
    <w:rsid w:val="00801EC2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549D"/>
    <w:rsid w:val="008303E4"/>
    <w:rsid w:val="0084640E"/>
    <w:rsid w:val="00847DB4"/>
    <w:rsid w:val="00852746"/>
    <w:rsid w:val="00855913"/>
    <w:rsid w:val="00857E38"/>
    <w:rsid w:val="00862EFD"/>
    <w:rsid w:val="00867A1B"/>
    <w:rsid w:val="00870F60"/>
    <w:rsid w:val="008722DF"/>
    <w:rsid w:val="00873AC5"/>
    <w:rsid w:val="0087583C"/>
    <w:rsid w:val="008774E5"/>
    <w:rsid w:val="008824CF"/>
    <w:rsid w:val="0088446B"/>
    <w:rsid w:val="008872BA"/>
    <w:rsid w:val="00890210"/>
    <w:rsid w:val="00894763"/>
    <w:rsid w:val="008949FC"/>
    <w:rsid w:val="008952C1"/>
    <w:rsid w:val="008A1E00"/>
    <w:rsid w:val="008A4FF8"/>
    <w:rsid w:val="008A636B"/>
    <w:rsid w:val="008B3EE2"/>
    <w:rsid w:val="008B7191"/>
    <w:rsid w:val="008C749F"/>
    <w:rsid w:val="008D19FA"/>
    <w:rsid w:val="008D3BCA"/>
    <w:rsid w:val="008D48D6"/>
    <w:rsid w:val="008D59B4"/>
    <w:rsid w:val="008E028E"/>
    <w:rsid w:val="008E2D03"/>
    <w:rsid w:val="008E6142"/>
    <w:rsid w:val="008E7BEB"/>
    <w:rsid w:val="008F5122"/>
    <w:rsid w:val="008F6F10"/>
    <w:rsid w:val="008F6F96"/>
    <w:rsid w:val="0090581E"/>
    <w:rsid w:val="0090691F"/>
    <w:rsid w:val="00910082"/>
    <w:rsid w:val="00911F87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5C8C"/>
    <w:rsid w:val="00946593"/>
    <w:rsid w:val="0094738D"/>
    <w:rsid w:val="00947B21"/>
    <w:rsid w:val="00951E2C"/>
    <w:rsid w:val="00955050"/>
    <w:rsid w:val="00961E63"/>
    <w:rsid w:val="00966597"/>
    <w:rsid w:val="00967406"/>
    <w:rsid w:val="00974F08"/>
    <w:rsid w:val="00980CE7"/>
    <w:rsid w:val="00983964"/>
    <w:rsid w:val="00987340"/>
    <w:rsid w:val="009A6C2C"/>
    <w:rsid w:val="009B059D"/>
    <w:rsid w:val="009B2866"/>
    <w:rsid w:val="009C1B56"/>
    <w:rsid w:val="009C2B16"/>
    <w:rsid w:val="009C3ACA"/>
    <w:rsid w:val="009C49A2"/>
    <w:rsid w:val="009C59D8"/>
    <w:rsid w:val="009C5FFA"/>
    <w:rsid w:val="009D1179"/>
    <w:rsid w:val="009D288E"/>
    <w:rsid w:val="009D40BE"/>
    <w:rsid w:val="009D64BB"/>
    <w:rsid w:val="009D7C5B"/>
    <w:rsid w:val="009D7DCD"/>
    <w:rsid w:val="009E60FC"/>
    <w:rsid w:val="009F09FC"/>
    <w:rsid w:val="009F1CF0"/>
    <w:rsid w:val="009F60C1"/>
    <w:rsid w:val="00A00BBB"/>
    <w:rsid w:val="00A01A93"/>
    <w:rsid w:val="00A148D8"/>
    <w:rsid w:val="00A4200A"/>
    <w:rsid w:val="00A546ED"/>
    <w:rsid w:val="00A575D8"/>
    <w:rsid w:val="00A57EB6"/>
    <w:rsid w:val="00A60931"/>
    <w:rsid w:val="00A61374"/>
    <w:rsid w:val="00A619DE"/>
    <w:rsid w:val="00A62428"/>
    <w:rsid w:val="00A66AAD"/>
    <w:rsid w:val="00A712EF"/>
    <w:rsid w:val="00A7197A"/>
    <w:rsid w:val="00A73ED7"/>
    <w:rsid w:val="00A742F4"/>
    <w:rsid w:val="00A7564E"/>
    <w:rsid w:val="00A75761"/>
    <w:rsid w:val="00A81BE1"/>
    <w:rsid w:val="00A829ED"/>
    <w:rsid w:val="00AA0FAC"/>
    <w:rsid w:val="00AB1126"/>
    <w:rsid w:val="00AB1FC1"/>
    <w:rsid w:val="00AB25F5"/>
    <w:rsid w:val="00AC17FA"/>
    <w:rsid w:val="00AD38CE"/>
    <w:rsid w:val="00AD3ACF"/>
    <w:rsid w:val="00AE045A"/>
    <w:rsid w:val="00AE0DA9"/>
    <w:rsid w:val="00AE1FD2"/>
    <w:rsid w:val="00AE2D7A"/>
    <w:rsid w:val="00AE42EC"/>
    <w:rsid w:val="00AE4F7C"/>
    <w:rsid w:val="00AE539F"/>
    <w:rsid w:val="00AF2495"/>
    <w:rsid w:val="00AF2749"/>
    <w:rsid w:val="00AF4AA4"/>
    <w:rsid w:val="00AF7E13"/>
    <w:rsid w:val="00B00ADD"/>
    <w:rsid w:val="00B00B91"/>
    <w:rsid w:val="00B01E92"/>
    <w:rsid w:val="00B07754"/>
    <w:rsid w:val="00B1425A"/>
    <w:rsid w:val="00B15BD1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60727"/>
    <w:rsid w:val="00B619C7"/>
    <w:rsid w:val="00B67D94"/>
    <w:rsid w:val="00B7066A"/>
    <w:rsid w:val="00B71542"/>
    <w:rsid w:val="00B732C3"/>
    <w:rsid w:val="00B75BE8"/>
    <w:rsid w:val="00B824C4"/>
    <w:rsid w:val="00B85D8C"/>
    <w:rsid w:val="00B947A5"/>
    <w:rsid w:val="00B97F83"/>
    <w:rsid w:val="00BA2020"/>
    <w:rsid w:val="00BA2DDE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548E"/>
    <w:rsid w:val="00BE0CE4"/>
    <w:rsid w:val="00BE3A45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366C8"/>
    <w:rsid w:val="00C4681C"/>
    <w:rsid w:val="00C50EB7"/>
    <w:rsid w:val="00C51093"/>
    <w:rsid w:val="00C5699A"/>
    <w:rsid w:val="00C6039E"/>
    <w:rsid w:val="00C607A2"/>
    <w:rsid w:val="00C60C8C"/>
    <w:rsid w:val="00C621FC"/>
    <w:rsid w:val="00C678F2"/>
    <w:rsid w:val="00C67AEB"/>
    <w:rsid w:val="00C70EE1"/>
    <w:rsid w:val="00C745A4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162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75CF"/>
    <w:rsid w:val="00D2266B"/>
    <w:rsid w:val="00D24422"/>
    <w:rsid w:val="00D302F0"/>
    <w:rsid w:val="00D3268D"/>
    <w:rsid w:val="00D330F4"/>
    <w:rsid w:val="00D410E6"/>
    <w:rsid w:val="00D43126"/>
    <w:rsid w:val="00D435EE"/>
    <w:rsid w:val="00D45D3D"/>
    <w:rsid w:val="00D46859"/>
    <w:rsid w:val="00D57F07"/>
    <w:rsid w:val="00D63698"/>
    <w:rsid w:val="00D63A35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92A"/>
    <w:rsid w:val="00DC6811"/>
    <w:rsid w:val="00DC6EFB"/>
    <w:rsid w:val="00DD052D"/>
    <w:rsid w:val="00DD2953"/>
    <w:rsid w:val="00DD3271"/>
    <w:rsid w:val="00DE0DEB"/>
    <w:rsid w:val="00DE3D51"/>
    <w:rsid w:val="00DE4114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E22"/>
    <w:rsid w:val="00E27521"/>
    <w:rsid w:val="00E27A8B"/>
    <w:rsid w:val="00E3270F"/>
    <w:rsid w:val="00E34CB2"/>
    <w:rsid w:val="00E36217"/>
    <w:rsid w:val="00E44212"/>
    <w:rsid w:val="00E442D7"/>
    <w:rsid w:val="00E444F3"/>
    <w:rsid w:val="00E51C0E"/>
    <w:rsid w:val="00E529CA"/>
    <w:rsid w:val="00E54106"/>
    <w:rsid w:val="00E652A9"/>
    <w:rsid w:val="00E672CE"/>
    <w:rsid w:val="00E6746A"/>
    <w:rsid w:val="00E67F08"/>
    <w:rsid w:val="00E741CF"/>
    <w:rsid w:val="00E830CF"/>
    <w:rsid w:val="00E875C9"/>
    <w:rsid w:val="00E97083"/>
    <w:rsid w:val="00EA5CEE"/>
    <w:rsid w:val="00EA73D1"/>
    <w:rsid w:val="00EA79D5"/>
    <w:rsid w:val="00EB00C7"/>
    <w:rsid w:val="00EB2BBE"/>
    <w:rsid w:val="00EB565C"/>
    <w:rsid w:val="00EB64B6"/>
    <w:rsid w:val="00EB7273"/>
    <w:rsid w:val="00EC72FE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5BF5"/>
    <w:rsid w:val="00F15C7B"/>
    <w:rsid w:val="00F173D6"/>
    <w:rsid w:val="00F254AD"/>
    <w:rsid w:val="00F265AB"/>
    <w:rsid w:val="00F26EEE"/>
    <w:rsid w:val="00F31011"/>
    <w:rsid w:val="00F33B8F"/>
    <w:rsid w:val="00F34505"/>
    <w:rsid w:val="00F36A4D"/>
    <w:rsid w:val="00F40767"/>
    <w:rsid w:val="00F47169"/>
    <w:rsid w:val="00F64DA9"/>
    <w:rsid w:val="00F65093"/>
    <w:rsid w:val="00F66BB9"/>
    <w:rsid w:val="00F71634"/>
    <w:rsid w:val="00F80AF7"/>
    <w:rsid w:val="00F82D52"/>
    <w:rsid w:val="00F83112"/>
    <w:rsid w:val="00F86F64"/>
    <w:rsid w:val="00F91226"/>
    <w:rsid w:val="00F92C0A"/>
    <w:rsid w:val="00F97867"/>
    <w:rsid w:val="00FA0394"/>
    <w:rsid w:val="00FA3D2C"/>
    <w:rsid w:val="00FB1070"/>
    <w:rsid w:val="00FB27DA"/>
    <w:rsid w:val="00FB3096"/>
    <w:rsid w:val="00FC3BB1"/>
    <w:rsid w:val="00FD23C2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70F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70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52716-E85E-45DE-B68E-4C49952D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814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6</cp:revision>
  <cp:lastPrinted>2016-06-14T06:53:00Z</cp:lastPrinted>
  <dcterms:created xsi:type="dcterms:W3CDTF">2016-06-10T07:54:00Z</dcterms:created>
  <dcterms:modified xsi:type="dcterms:W3CDTF">2016-06-14T07:46:00Z</dcterms:modified>
</cp:coreProperties>
</file>