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Pr="008A6032" w:rsidRDefault="00026B0A" w:rsidP="00CA36E8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Poptávka po bytech na investici roste, </w:t>
      </w:r>
      <w:r w:rsidR="00CF7209">
        <w:rPr>
          <w:rFonts w:ascii="Arial Black" w:hAnsi="Arial Black"/>
          <w:color w:val="000000" w:themeColor="text1"/>
          <w:sz w:val="28"/>
          <w:szCs w:val="28"/>
        </w:rPr>
        <w:t xml:space="preserve">stále </w:t>
      </w:r>
      <w:r>
        <w:rPr>
          <w:rFonts w:ascii="Arial Black" w:hAnsi="Arial Black"/>
          <w:color w:val="000000" w:themeColor="text1"/>
          <w:sz w:val="28"/>
          <w:szCs w:val="28"/>
        </w:rPr>
        <w:t>častěji je kupují Češi</w:t>
      </w:r>
    </w:p>
    <w:p w:rsidR="000266CE" w:rsidRPr="00CA36E8" w:rsidRDefault="000266CE" w:rsidP="00CA36E8">
      <w:pPr>
        <w:spacing w:after="0" w:line="264" w:lineRule="auto"/>
        <w:rPr>
          <w:rFonts w:ascii="Arial Black" w:hAnsi="Arial Black"/>
          <w:color w:val="000000" w:themeColor="text1"/>
        </w:rPr>
      </w:pPr>
    </w:p>
    <w:p w:rsidR="00570800" w:rsidRDefault="002C4DCA" w:rsidP="00797912">
      <w:pPr>
        <w:spacing w:after="120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026B0A">
        <w:rPr>
          <w:rFonts w:ascii="Arial" w:hAnsi="Arial" w:cs="Arial"/>
          <w:i/>
          <w:lang w:eastAsia="cs-CZ"/>
        </w:rPr>
        <w:t>30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8329A5">
        <w:rPr>
          <w:rFonts w:ascii="Arial" w:hAnsi="Arial" w:cs="Arial"/>
          <w:i/>
          <w:lang w:eastAsia="cs-CZ"/>
        </w:rPr>
        <w:t>3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026B0A">
        <w:rPr>
          <w:rFonts w:ascii="Arial" w:hAnsi="Arial" w:cs="Arial"/>
          <w:b/>
          <w:lang w:eastAsia="cs-CZ"/>
        </w:rPr>
        <w:t>Poptávka po bytech na investici roste. Zatímco dříve šlo o investiční nástroj využívaný převážně cizinci, dnes začínají mezi kupujícími pomalu převažovat Češi.</w:t>
      </w:r>
      <w:r w:rsidR="001B1D81">
        <w:rPr>
          <w:rFonts w:ascii="Arial" w:hAnsi="Arial" w:cs="Arial"/>
          <w:b/>
          <w:lang w:eastAsia="cs-CZ"/>
        </w:rPr>
        <w:t xml:space="preserve"> </w:t>
      </w:r>
      <w:r w:rsidR="00026B0A">
        <w:rPr>
          <w:rFonts w:ascii="Arial" w:hAnsi="Arial" w:cs="Arial"/>
          <w:b/>
          <w:lang w:eastAsia="cs-CZ"/>
        </w:rPr>
        <w:t>Přispív</w:t>
      </w:r>
      <w:r w:rsidR="00FD4E93">
        <w:rPr>
          <w:rFonts w:ascii="Arial" w:hAnsi="Arial" w:cs="Arial"/>
          <w:b/>
          <w:lang w:eastAsia="cs-CZ"/>
        </w:rPr>
        <w:t>á</w:t>
      </w:r>
      <w:r w:rsidR="00026B0A">
        <w:rPr>
          <w:rFonts w:ascii="Arial" w:hAnsi="Arial" w:cs="Arial"/>
          <w:b/>
          <w:lang w:eastAsia="cs-CZ"/>
        </w:rPr>
        <w:t xml:space="preserve"> tomu</w:t>
      </w:r>
      <w:r w:rsidR="00FD4E93">
        <w:rPr>
          <w:rFonts w:ascii="Arial" w:hAnsi="Arial" w:cs="Arial"/>
          <w:b/>
          <w:lang w:eastAsia="cs-CZ"/>
        </w:rPr>
        <w:t xml:space="preserve"> růst ekonomiky spolu s rekordně levnými hypotékami, které </w:t>
      </w:r>
      <w:r w:rsidR="00582DA9">
        <w:rPr>
          <w:rFonts w:ascii="Arial" w:hAnsi="Arial" w:cs="Arial"/>
          <w:b/>
          <w:lang w:eastAsia="cs-CZ"/>
        </w:rPr>
        <w:t xml:space="preserve">lidem </w:t>
      </w:r>
      <w:r w:rsidR="00FD4E93">
        <w:rPr>
          <w:rFonts w:ascii="Arial" w:hAnsi="Arial" w:cs="Arial"/>
          <w:b/>
          <w:lang w:eastAsia="cs-CZ"/>
        </w:rPr>
        <w:t xml:space="preserve">umožňují dosáhnout na pravidelný výnos z pronájmu i v případě nižšího objemu vlastních prostředků při </w:t>
      </w:r>
      <w:r w:rsidR="00AB3FA3">
        <w:rPr>
          <w:rFonts w:ascii="Arial" w:hAnsi="Arial" w:cs="Arial"/>
          <w:b/>
          <w:lang w:eastAsia="cs-CZ"/>
        </w:rPr>
        <w:t>pořízení</w:t>
      </w:r>
      <w:r w:rsidR="00FD4E93">
        <w:rPr>
          <w:rFonts w:ascii="Arial" w:hAnsi="Arial" w:cs="Arial"/>
          <w:b/>
          <w:lang w:eastAsia="cs-CZ"/>
        </w:rPr>
        <w:t xml:space="preserve"> bytu.</w:t>
      </w:r>
      <w:r w:rsidR="00A9524C" w:rsidRPr="00A9524C">
        <w:rPr>
          <w:rFonts w:ascii="Arial" w:hAnsi="Arial" w:cs="Arial"/>
          <w:b/>
          <w:lang w:eastAsia="cs-CZ"/>
        </w:rPr>
        <w:t xml:space="preserve"> </w:t>
      </w:r>
      <w:r w:rsidR="00A9524C">
        <w:rPr>
          <w:rFonts w:ascii="Arial" w:hAnsi="Arial" w:cs="Arial"/>
          <w:b/>
          <w:lang w:eastAsia="cs-CZ"/>
        </w:rPr>
        <w:t>Vyplývá to z</w:t>
      </w:r>
      <w:r w:rsidR="00AB3FA3">
        <w:rPr>
          <w:rFonts w:ascii="Arial" w:hAnsi="Arial" w:cs="Arial"/>
          <w:b/>
          <w:lang w:eastAsia="cs-CZ"/>
        </w:rPr>
        <w:t xml:space="preserve"> interního průzkumu </w:t>
      </w:r>
      <w:r w:rsidR="00A9524C">
        <w:rPr>
          <w:rFonts w:ascii="Arial" w:hAnsi="Arial" w:cs="Arial"/>
          <w:b/>
          <w:lang w:eastAsia="cs-CZ"/>
        </w:rPr>
        <w:t xml:space="preserve">největšího domácího rezidenčního developera </w:t>
      </w:r>
      <w:proofErr w:type="spellStart"/>
      <w:r w:rsidR="00A9524C">
        <w:rPr>
          <w:rFonts w:ascii="Arial" w:hAnsi="Arial" w:cs="Arial"/>
          <w:b/>
          <w:lang w:eastAsia="cs-CZ"/>
        </w:rPr>
        <w:t>Central</w:t>
      </w:r>
      <w:proofErr w:type="spellEnd"/>
      <w:r w:rsidR="00A9524C">
        <w:rPr>
          <w:rFonts w:ascii="Arial" w:hAnsi="Arial" w:cs="Arial"/>
          <w:b/>
          <w:lang w:eastAsia="cs-CZ"/>
        </w:rPr>
        <w:t xml:space="preserve"> Group.</w:t>
      </w:r>
    </w:p>
    <w:p w:rsidR="00945E9E" w:rsidRDefault="00FD4E93" w:rsidP="00797912">
      <w:pPr>
        <w:spacing w:after="120"/>
        <w:jc w:val="both"/>
        <w:rPr>
          <w:rFonts w:ascii="Arial" w:hAnsi="Arial" w:cs="Arial"/>
          <w:lang w:eastAsia="cs-CZ"/>
        </w:rPr>
      </w:pPr>
      <w:r w:rsidRPr="00FD4E93">
        <w:rPr>
          <w:rFonts w:ascii="Arial" w:hAnsi="Arial" w:cs="Arial"/>
          <w:i/>
          <w:lang w:eastAsia="cs-CZ"/>
        </w:rPr>
        <w:t>„Lidé nechtějí nechávat své úspory jen nečinně ležet v bankách a hledají výhodnější způsoby, jak je zhodnotit</w:t>
      </w:r>
      <w:r w:rsidR="00542969">
        <w:rPr>
          <w:rFonts w:ascii="Arial" w:hAnsi="Arial" w:cs="Arial"/>
          <w:i/>
          <w:lang w:eastAsia="cs-CZ"/>
        </w:rPr>
        <w:t xml:space="preserve">,“ </w:t>
      </w:r>
      <w:r w:rsidR="00542969" w:rsidRPr="00595751">
        <w:rPr>
          <w:rFonts w:ascii="Arial" w:hAnsi="Arial" w:cs="Arial"/>
          <w:lang w:eastAsia="cs-CZ"/>
        </w:rPr>
        <w:t xml:space="preserve">řekl šéf </w:t>
      </w:r>
      <w:proofErr w:type="spellStart"/>
      <w:r w:rsidR="00542969" w:rsidRPr="00595751">
        <w:rPr>
          <w:rFonts w:ascii="Arial" w:hAnsi="Arial" w:cs="Arial"/>
          <w:lang w:eastAsia="cs-CZ"/>
        </w:rPr>
        <w:t>Central</w:t>
      </w:r>
      <w:proofErr w:type="spellEnd"/>
      <w:r w:rsidR="00542969" w:rsidRPr="00595751">
        <w:rPr>
          <w:rFonts w:ascii="Arial" w:hAnsi="Arial" w:cs="Arial"/>
          <w:lang w:eastAsia="cs-CZ"/>
        </w:rPr>
        <w:t xml:space="preserve"> Group Dušan Kunovský</w:t>
      </w:r>
      <w:r w:rsidRPr="00595751">
        <w:rPr>
          <w:rFonts w:ascii="Arial" w:hAnsi="Arial" w:cs="Arial"/>
          <w:lang w:eastAsia="cs-CZ"/>
        </w:rPr>
        <w:t>.</w:t>
      </w:r>
      <w:r w:rsidR="00026B0A" w:rsidRPr="00FD4E93">
        <w:rPr>
          <w:rFonts w:ascii="Arial" w:hAnsi="Arial" w:cs="Arial"/>
          <w:i/>
          <w:lang w:eastAsia="cs-CZ"/>
        </w:rPr>
        <w:t xml:space="preserve"> </w:t>
      </w:r>
      <w:r w:rsidRPr="00542969">
        <w:rPr>
          <w:rFonts w:ascii="Arial" w:hAnsi="Arial" w:cs="Arial"/>
          <w:lang w:eastAsia="cs-CZ"/>
        </w:rPr>
        <w:t xml:space="preserve">Pro nákup nemovitosti je nyní z ekonomického hlediska ideální doba. Navíc rodiny se pro nákup bytu na investici nerozhodují jen s vidinou okamžitého pravidelného příjmu z pronájmu, ale plánují </w:t>
      </w:r>
      <w:r w:rsidR="00AF1025" w:rsidRPr="00542969">
        <w:rPr>
          <w:rFonts w:ascii="Arial" w:hAnsi="Arial" w:cs="Arial"/>
          <w:lang w:eastAsia="cs-CZ"/>
        </w:rPr>
        <w:t xml:space="preserve">takový byt </w:t>
      </w:r>
      <w:r w:rsidRPr="00542969">
        <w:rPr>
          <w:rFonts w:ascii="Arial" w:hAnsi="Arial" w:cs="Arial"/>
          <w:lang w:eastAsia="cs-CZ"/>
        </w:rPr>
        <w:t xml:space="preserve">v budoucnu využít pro </w:t>
      </w:r>
      <w:r w:rsidR="00AF1025" w:rsidRPr="00542969">
        <w:rPr>
          <w:rFonts w:ascii="Arial" w:hAnsi="Arial" w:cs="Arial"/>
          <w:lang w:eastAsia="cs-CZ"/>
        </w:rPr>
        <w:t xml:space="preserve">své </w:t>
      </w:r>
      <w:r w:rsidRPr="00542969">
        <w:rPr>
          <w:rFonts w:ascii="Arial" w:hAnsi="Arial" w:cs="Arial"/>
          <w:lang w:eastAsia="cs-CZ"/>
        </w:rPr>
        <w:t>děti</w:t>
      </w:r>
      <w:r w:rsidR="001B1D81">
        <w:rPr>
          <w:rFonts w:ascii="Arial" w:hAnsi="Arial" w:cs="Arial"/>
          <w:lang w:eastAsia="cs-CZ"/>
        </w:rPr>
        <w:t xml:space="preserve">. </w:t>
      </w:r>
    </w:p>
    <w:p w:rsidR="001B1D81" w:rsidRPr="003C3081" w:rsidRDefault="00945E9E" w:rsidP="00CA36E8">
      <w:pPr>
        <w:spacing w:after="0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lang w:eastAsia="cs-CZ"/>
        </w:rPr>
        <w:t xml:space="preserve">Podle </w:t>
      </w:r>
      <w:r w:rsidR="00542969">
        <w:rPr>
          <w:rFonts w:ascii="Arial" w:hAnsi="Arial" w:cs="Arial"/>
          <w:lang w:eastAsia="cs-CZ"/>
        </w:rPr>
        <w:t>Kunovského</w:t>
      </w:r>
      <w:r>
        <w:rPr>
          <w:rFonts w:ascii="Arial" w:hAnsi="Arial" w:cs="Arial"/>
          <w:lang w:eastAsia="cs-CZ"/>
        </w:rPr>
        <w:t xml:space="preserve"> zájmu o investiční byty v poslední době přispívají i diskuse o zavedení záporných sazeb</w:t>
      </w:r>
      <w:r w:rsidR="001471CD">
        <w:rPr>
          <w:rFonts w:ascii="Arial" w:hAnsi="Arial" w:cs="Arial"/>
          <w:lang w:eastAsia="cs-CZ"/>
        </w:rPr>
        <w:t xml:space="preserve"> na peněžním trhu</w:t>
      </w:r>
      <w:r>
        <w:rPr>
          <w:rFonts w:ascii="Arial" w:hAnsi="Arial" w:cs="Arial"/>
          <w:lang w:eastAsia="cs-CZ"/>
        </w:rPr>
        <w:t xml:space="preserve">. Byť jde o zcela teoretickou možnost a je velmi nepravděpodobné, že by se jednou záporné sazby objevily i na běžných účtech střadatelů, stále častější úvahy ekonomů na toto téma vedou lidi k přemýšlení nad </w:t>
      </w:r>
      <w:r w:rsidR="00582DA9">
        <w:rPr>
          <w:rFonts w:ascii="Arial" w:hAnsi="Arial" w:cs="Arial"/>
          <w:lang w:eastAsia="cs-CZ"/>
        </w:rPr>
        <w:t xml:space="preserve">jiným </w:t>
      </w:r>
      <w:r>
        <w:rPr>
          <w:rFonts w:ascii="Arial" w:hAnsi="Arial" w:cs="Arial"/>
          <w:lang w:eastAsia="cs-CZ"/>
        </w:rPr>
        <w:t xml:space="preserve">zhodnocením </w:t>
      </w:r>
      <w:r w:rsidR="00291C12">
        <w:rPr>
          <w:rFonts w:ascii="Arial" w:hAnsi="Arial" w:cs="Arial"/>
          <w:lang w:eastAsia="cs-CZ"/>
        </w:rPr>
        <w:t>svých</w:t>
      </w:r>
      <w:r>
        <w:rPr>
          <w:rFonts w:ascii="Arial" w:hAnsi="Arial" w:cs="Arial"/>
          <w:lang w:eastAsia="cs-CZ"/>
        </w:rPr>
        <w:t xml:space="preserve"> úspor. </w:t>
      </w:r>
      <w:r w:rsidR="00542969" w:rsidRPr="00542969">
        <w:rPr>
          <w:rFonts w:ascii="Arial" w:hAnsi="Arial" w:cs="Arial"/>
          <w:i/>
          <w:lang w:eastAsia="cs-CZ"/>
        </w:rPr>
        <w:t>„</w:t>
      </w:r>
      <w:r w:rsidR="003C3081" w:rsidRPr="00542969">
        <w:rPr>
          <w:rFonts w:ascii="Arial" w:hAnsi="Arial" w:cs="Arial"/>
          <w:i/>
          <w:lang w:eastAsia="cs-CZ"/>
        </w:rPr>
        <w:t>Nákup nemovitosti je typ</w:t>
      </w:r>
      <w:r w:rsidR="00AB3FA3" w:rsidRPr="00542969">
        <w:rPr>
          <w:rFonts w:ascii="Arial" w:hAnsi="Arial" w:cs="Arial"/>
          <w:i/>
          <w:lang w:eastAsia="cs-CZ"/>
        </w:rPr>
        <w:t>em</w:t>
      </w:r>
      <w:r w:rsidR="003C3081" w:rsidRPr="00542969">
        <w:rPr>
          <w:rFonts w:ascii="Arial" w:hAnsi="Arial" w:cs="Arial"/>
          <w:i/>
          <w:lang w:eastAsia="cs-CZ"/>
        </w:rPr>
        <w:t xml:space="preserve"> investice, kde si i úplný laik dokáže představit možný výnos i rizika. Jde tak o jeden z prvních </w:t>
      </w:r>
      <w:r w:rsidR="00443E9D" w:rsidRPr="00542969">
        <w:rPr>
          <w:rFonts w:ascii="Arial" w:hAnsi="Arial" w:cs="Arial"/>
          <w:i/>
          <w:lang w:eastAsia="cs-CZ"/>
        </w:rPr>
        <w:t xml:space="preserve">investičních nástrojů, které </w:t>
      </w:r>
      <w:r w:rsidR="007251CC" w:rsidRPr="00542969">
        <w:rPr>
          <w:rFonts w:ascii="Arial" w:hAnsi="Arial" w:cs="Arial"/>
          <w:i/>
          <w:lang w:eastAsia="cs-CZ"/>
        </w:rPr>
        <w:t>domácnosti</w:t>
      </w:r>
      <w:r w:rsidR="00443E9D" w:rsidRPr="00542969">
        <w:rPr>
          <w:rFonts w:ascii="Arial" w:hAnsi="Arial" w:cs="Arial"/>
          <w:i/>
          <w:lang w:eastAsia="cs-CZ"/>
        </w:rPr>
        <w:t xml:space="preserve"> zvažuj</w:t>
      </w:r>
      <w:r w:rsidR="007251CC" w:rsidRPr="00542969">
        <w:rPr>
          <w:rFonts w:ascii="Arial" w:hAnsi="Arial" w:cs="Arial"/>
          <w:i/>
          <w:lang w:eastAsia="cs-CZ"/>
        </w:rPr>
        <w:t>í</w:t>
      </w:r>
      <w:r w:rsidR="00443E9D" w:rsidRPr="00542969">
        <w:rPr>
          <w:rFonts w:ascii="Arial" w:hAnsi="Arial" w:cs="Arial"/>
          <w:i/>
          <w:lang w:eastAsia="cs-CZ"/>
        </w:rPr>
        <w:t xml:space="preserve"> v případě, kdy m</w:t>
      </w:r>
      <w:r w:rsidR="007251CC" w:rsidRPr="00542969">
        <w:rPr>
          <w:rFonts w:ascii="Arial" w:hAnsi="Arial" w:cs="Arial"/>
          <w:i/>
          <w:lang w:eastAsia="cs-CZ"/>
        </w:rPr>
        <w:t>ají</w:t>
      </w:r>
      <w:r w:rsidR="00443E9D" w:rsidRPr="00542969">
        <w:rPr>
          <w:rFonts w:ascii="Arial" w:hAnsi="Arial" w:cs="Arial"/>
          <w:i/>
          <w:lang w:eastAsia="cs-CZ"/>
        </w:rPr>
        <w:t xml:space="preserve"> naspořeno dostatek prostředků a nevyplatí se </w:t>
      </w:r>
      <w:r w:rsidR="007251CC" w:rsidRPr="00542969">
        <w:rPr>
          <w:rFonts w:ascii="Arial" w:hAnsi="Arial" w:cs="Arial"/>
          <w:i/>
          <w:lang w:eastAsia="cs-CZ"/>
        </w:rPr>
        <w:t>jim</w:t>
      </w:r>
      <w:r w:rsidR="00443E9D" w:rsidRPr="00542969">
        <w:rPr>
          <w:rFonts w:ascii="Arial" w:hAnsi="Arial" w:cs="Arial"/>
          <w:i/>
          <w:lang w:eastAsia="cs-CZ"/>
        </w:rPr>
        <w:t xml:space="preserve"> je nechávat ležet v</w:t>
      </w:r>
      <w:r w:rsidR="00542969" w:rsidRPr="00542969">
        <w:rPr>
          <w:rFonts w:ascii="Arial" w:hAnsi="Arial" w:cs="Arial"/>
          <w:i/>
          <w:lang w:eastAsia="cs-CZ"/>
        </w:rPr>
        <w:t> </w:t>
      </w:r>
      <w:r w:rsidR="00443E9D" w:rsidRPr="00542969">
        <w:rPr>
          <w:rFonts w:ascii="Arial" w:hAnsi="Arial" w:cs="Arial"/>
          <w:i/>
          <w:lang w:eastAsia="cs-CZ"/>
        </w:rPr>
        <w:t>bance</w:t>
      </w:r>
      <w:r w:rsidR="00542969" w:rsidRPr="00542969">
        <w:rPr>
          <w:rFonts w:ascii="Arial" w:hAnsi="Arial" w:cs="Arial"/>
          <w:i/>
          <w:lang w:eastAsia="cs-CZ"/>
        </w:rPr>
        <w:t>,“</w:t>
      </w:r>
      <w:r w:rsidR="00542969">
        <w:rPr>
          <w:rFonts w:ascii="Arial" w:hAnsi="Arial" w:cs="Arial"/>
          <w:lang w:eastAsia="cs-CZ"/>
        </w:rPr>
        <w:t xml:space="preserve"> dodal Kunovský</w:t>
      </w:r>
      <w:r w:rsidR="00443E9D">
        <w:rPr>
          <w:rFonts w:ascii="Arial" w:hAnsi="Arial" w:cs="Arial"/>
          <w:lang w:eastAsia="cs-CZ"/>
        </w:rPr>
        <w:t xml:space="preserve">. </w:t>
      </w:r>
    </w:p>
    <w:p w:rsidR="00CA36E8" w:rsidRDefault="00CA36E8" w:rsidP="00CA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</w:rPr>
      </w:pPr>
    </w:p>
    <w:p w:rsidR="00570800" w:rsidRDefault="007251CC" w:rsidP="00CA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Více než pětina</w:t>
      </w:r>
      <w:r w:rsidR="00443E9D" w:rsidRPr="00443E9D">
        <w:rPr>
          <w:rFonts w:ascii="Arial" w:hAnsi="Arial" w:cs="Arial"/>
          <w:b/>
        </w:rPr>
        <w:t xml:space="preserve"> bytů na investici</w:t>
      </w:r>
      <w:r w:rsidR="00123F44">
        <w:rPr>
          <w:rFonts w:ascii="Arial" w:hAnsi="Arial" w:cs="Arial"/>
          <w:b/>
        </w:rPr>
        <w:t xml:space="preserve"> již nyní, developeři tak řeší i </w:t>
      </w:r>
      <w:r w:rsidR="00123F44" w:rsidRPr="00CA36E8">
        <w:rPr>
          <w:rFonts w:ascii="Arial" w:hAnsi="Arial" w:cs="Arial"/>
          <w:b/>
        </w:rPr>
        <w:t>nájemní bydlení</w:t>
      </w:r>
    </w:p>
    <w:p w:rsidR="00CA36E8" w:rsidRPr="00CA36E8" w:rsidRDefault="00CA36E8" w:rsidP="00CA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</w:p>
    <w:p w:rsidR="003C3081" w:rsidRDefault="00AB3FA3" w:rsidP="00CA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hAnsi="Arial" w:cs="Arial"/>
        </w:rPr>
      </w:pPr>
      <w:r w:rsidRPr="00CA36E8">
        <w:rPr>
          <w:rFonts w:ascii="Arial" w:hAnsi="Arial" w:cs="Arial"/>
        </w:rPr>
        <w:t xml:space="preserve">V </w:t>
      </w:r>
      <w:proofErr w:type="spellStart"/>
      <w:r w:rsidR="00443E9D" w:rsidRPr="00CA36E8">
        <w:rPr>
          <w:rFonts w:ascii="Arial" w:hAnsi="Arial" w:cs="Arial"/>
        </w:rPr>
        <w:t>Central</w:t>
      </w:r>
      <w:proofErr w:type="spellEnd"/>
      <w:r w:rsidR="00443E9D" w:rsidRPr="00CA36E8">
        <w:rPr>
          <w:rFonts w:ascii="Arial" w:hAnsi="Arial" w:cs="Arial"/>
        </w:rPr>
        <w:t xml:space="preserve"> Group </w:t>
      </w:r>
      <w:r w:rsidR="003C3081" w:rsidRPr="00CA36E8">
        <w:rPr>
          <w:rFonts w:ascii="Arial" w:hAnsi="Arial" w:cs="Arial"/>
        </w:rPr>
        <w:t>tvoří nákupy na investici za účelem tržního pronájmu</w:t>
      </w:r>
      <w:r w:rsidR="003C3081" w:rsidRPr="003C3081">
        <w:rPr>
          <w:rFonts w:ascii="Arial" w:hAnsi="Arial" w:cs="Arial"/>
        </w:rPr>
        <w:t xml:space="preserve"> nebo uložení peněz dlouhodobě </w:t>
      </w:r>
      <w:r w:rsidR="007251CC">
        <w:rPr>
          <w:rFonts w:ascii="Arial" w:hAnsi="Arial" w:cs="Arial"/>
        </w:rPr>
        <w:t>více než</w:t>
      </w:r>
      <w:r>
        <w:rPr>
          <w:rFonts w:ascii="Arial" w:hAnsi="Arial" w:cs="Arial"/>
        </w:rPr>
        <w:t xml:space="preserve"> </w:t>
      </w:r>
      <w:r w:rsidR="003C3081" w:rsidRPr="003C3081">
        <w:rPr>
          <w:rFonts w:ascii="Arial" w:hAnsi="Arial" w:cs="Arial"/>
        </w:rPr>
        <w:t>2</w:t>
      </w:r>
      <w:r w:rsidR="001B1D81">
        <w:rPr>
          <w:rFonts w:ascii="Arial" w:hAnsi="Arial" w:cs="Arial"/>
        </w:rPr>
        <w:t>0</w:t>
      </w:r>
      <w:r w:rsidR="003C3081" w:rsidRPr="003C3081">
        <w:rPr>
          <w:rFonts w:ascii="Arial" w:hAnsi="Arial" w:cs="Arial"/>
        </w:rPr>
        <w:t xml:space="preserve"> </w:t>
      </w:r>
      <w:r w:rsidR="003C3081">
        <w:rPr>
          <w:rFonts w:ascii="Arial" w:hAnsi="Arial" w:cs="Arial"/>
        </w:rPr>
        <w:t>procent</w:t>
      </w:r>
      <w:r w:rsidR="003C3081" w:rsidRPr="003C3081">
        <w:rPr>
          <w:rFonts w:ascii="Arial" w:hAnsi="Arial" w:cs="Arial"/>
        </w:rPr>
        <w:t xml:space="preserve"> v závislosti na konkrétní lokalitě</w:t>
      </w:r>
      <w:r w:rsidR="003C3081">
        <w:rPr>
          <w:rFonts w:ascii="Arial" w:hAnsi="Arial" w:cs="Arial"/>
        </w:rPr>
        <w:t>. U</w:t>
      </w:r>
      <w:r w:rsidR="003C3081" w:rsidRPr="003C3081">
        <w:rPr>
          <w:rFonts w:ascii="Arial" w:hAnsi="Arial" w:cs="Arial"/>
        </w:rPr>
        <w:t xml:space="preserve"> cenově velmi dostupných projektů</w:t>
      </w:r>
      <w:r w:rsidR="003C3081">
        <w:rPr>
          <w:rFonts w:ascii="Arial" w:hAnsi="Arial" w:cs="Arial"/>
        </w:rPr>
        <w:t xml:space="preserve"> v lokalitách zajímavých pro pronájem</w:t>
      </w:r>
      <w:r w:rsidR="003C3081" w:rsidRPr="003C3081">
        <w:rPr>
          <w:rFonts w:ascii="Arial" w:hAnsi="Arial" w:cs="Arial"/>
        </w:rPr>
        <w:t xml:space="preserve"> dosahuje tento podíl i 30 </w:t>
      </w:r>
      <w:r w:rsidR="003C3081">
        <w:rPr>
          <w:rFonts w:ascii="Arial" w:hAnsi="Arial" w:cs="Arial"/>
        </w:rPr>
        <w:t>procent. N</w:t>
      </w:r>
      <w:r w:rsidR="003C3081" w:rsidRPr="003C3081">
        <w:rPr>
          <w:rFonts w:ascii="Arial" w:hAnsi="Arial" w:cs="Arial"/>
        </w:rPr>
        <w:t xml:space="preserve">aopak u lokalit spíše rodinného bydlení klesá i pod </w:t>
      </w:r>
      <w:r w:rsidR="003C3081">
        <w:rPr>
          <w:rFonts w:ascii="Arial" w:hAnsi="Arial" w:cs="Arial"/>
        </w:rPr>
        <w:t>deset</w:t>
      </w:r>
      <w:r w:rsidR="003C3081" w:rsidRPr="003C3081">
        <w:rPr>
          <w:rFonts w:ascii="Arial" w:hAnsi="Arial" w:cs="Arial"/>
        </w:rPr>
        <w:t xml:space="preserve"> </w:t>
      </w:r>
      <w:r w:rsidR="003C3081">
        <w:rPr>
          <w:rFonts w:ascii="Arial" w:hAnsi="Arial" w:cs="Arial"/>
        </w:rPr>
        <w:t>procent</w:t>
      </w:r>
      <w:r w:rsidR="003C3081" w:rsidRPr="003C3081">
        <w:rPr>
          <w:rFonts w:ascii="Arial" w:hAnsi="Arial" w:cs="Arial"/>
        </w:rPr>
        <w:t xml:space="preserve">. </w:t>
      </w:r>
    </w:p>
    <w:p w:rsidR="00123F44" w:rsidRPr="003C3081" w:rsidRDefault="00123F44" w:rsidP="00570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tedy pravda, že developeři výstavbou nového bydlení řeší jen vlastnické bydlení, jehož podíl v Česku neustále roste. Pomáhají tak i lidem, kteří se nechtějí nechat svázat mnohaletou hypotékou, chtějí bydlet v nájmu, ale zároveň hledají </w:t>
      </w:r>
      <w:r w:rsidR="00AF1025">
        <w:rPr>
          <w:rFonts w:ascii="Arial" w:hAnsi="Arial" w:cs="Arial"/>
        </w:rPr>
        <w:t xml:space="preserve">nový </w:t>
      </w:r>
      <w:r>
        <w:rPr>
          <w:rFonts w:ascii="Arial" w:hAnsi="Arial" w:cs="Arial"/>
        </w:rPr>
        <w:t xml:space="preserve">byt vysokého a moderního standardu. </w:t>
      </w:r>
      <w:r w:rsidR="001B1D81">
        <w:rPr>
          <w:rFonts w:ascii="Arial" w:hAnsi="Arial" w:cs="Arial"/>
        </w:rPr>
        <w:t>V o</w:t>
      </w:r>
      <w:r>
        <w:rPr>
          <w:rFonts w:ascii="Arial" w:hAnsi="Arial" w:cs="Arial"/>
        </w:rPr>
        <w:t>blast</w:t>
      </w:r>
      <w:r w:rsidR="001B1D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</w:t>
      </w:r>
      <w:r w:rsidR="005E58F6">
        <w:rPr>
          <w:rFonts w:ascii="Arial" w:hAnsi="Arial" w:cs="Arial"/>
        </w:rPr>
        <w:t>ájemního bydlení, kterou by měly</w:t>
      </w:r>
      <w:r>
        <w:rPr>
          <w:rFonts w:ascii="Arial" w:hAnsi="Arial" w:cs="Arial"/>
        </w:rPr>
        <w:t xml:space="preserve"> standardně řešit obce, totiž </w:t>
      </w:r>
      <w:r w:rsidR="001B1D81">
        <w:rPr>
          <w:rFonts w:ascii="Arial" w:hAnsi="Arial" w:cs="Arial"/>
        </w:rPr>
        <w:t xml:space="preserve">byty </w:t>
      </w:r>
      <w:r w:rsidR="00595751">
        <w:rPr>
          <w:rFonts w:ascii="Arial" w:hAnsi="Arial" w:cs="Arial"/>
        </w:rPr>
        <w:t>takové úrovně</w:t>
      </w:r>
      <w:bookmarkStart w:id="0" w:name="_GoBack"/>
      <w:bookmarkEnd w:id="0"/>
      <w:r w:rsidR="001B1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podstatě </w:t>
      </w:r>
      <w:r w:rsidR="001B1D81">
        <w:rPr>
          <w:rFonts w:ascii="Arial" w:hAnsi="Arial" w:cs="Arial"/>
        </w:rPr>
        <w:t>ne</w:t>
      </w:r>
      <w:r w:rsidR="00AF1025">
        <w:rPr>
          <w:rFonts w:ascii="Arial" w:hAnsi="Arial" w:cs="Arial"/>
        </w:rPr>
        <w:t>najdete</w:t>
      </w:r>
      <w:r>
        <w:rPr>
          <w:rFonts w:ascii="Arial" w:hAnsi="Arial" w:cs="Arial"/>
        </w:rPr>
        <w:t xml:space="preserve">. </w:t>
      </w:r>
    </w:p>
    <w:p w:rsidR="005B5FDF" w:rsidRDefault="003C3081" w:rsidP="0029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Arial" w:hAnsi="Arial" w:cs="Arial"/>
        </w:rPr>
      </w:pPr>
      <w:r w:rsidRPr="003C3081">
        <w:rPr>
          <w:rFonts w:ascii="Arial" w:hAnsi="Arial" w:cs="Arial"/>
        </w:rPr>
        <w:t xml:space="preserve">Pokud bychom brali v úvahu jen kupující cizince, bude podíl bytů koupených na investici </w:t>
      </w:r>
      <w:r w:rsidR="00AF1025">
        <w:rPr>
          <w:rFonts w:ascii="Arial" w:hAnsi="Arial" w:cs="Arial"/>
        </w:rPr>
        <w:t xml:space="preserve">ještě </w:t>
      </w:r>
      <w:r w:rsidR="001B1D81">
        <w:rPr>
          <w:rFonts w:ascii="Arial" w:hAnsi="Arial" w:cs="Arial"/>
        </w:rPr>
        <w:t>vyšší</w:t>
      </w:r>
      <w:r w:rsidRPr="003C3081">
        <w:rPr>
          <w:rFonts w:ascii="Arial" w:hAnsi="Arial" w:cs="Arial"/>
        </w:rPr>
        <w:t xml:space="preserve">. Zejména cizinci ze zemí bývalého SSSR investici do nemovitosti v Praze využívají spíše jako ochranu před inflací a zároveň přesun svého majetku do oblasti s nižšími riziky. Svůj byt v Praze </w:t>
      </w:r>
      <w:r w:rsidR="00291C12">
        <w:rPr>
          <w:rFonts w:ascii="Arial" w:hAnsi="Arial" w:cs="Arial"/>
        </w:rPr>
        <w:t>p</w:t>
      </w:r>
      <w:r w:rsidRPr="003C3081">
        <w:rPr>
          <w:rFonts w:ascii="Arial" w:hAnsi="Arial" w:cs="Arial"/>
        </w:rPr>
        <w:t xml:space="preserve">ak využívají jako občasné sídlo, případně jej půjčí přátelům, ale jinak ho nechávají prázdný a dlouhodobě jej nepronajímají. V tom se </w:t>
      </w:r>
      <w:r>
        <w:rPr>
          <w:rFonts w:ascii="Arial" w:hAnsi="Arial" w:cs="Arial"/>
        </w:rPr>
        <w:t>výrazně</w:t>
      </w:r>
      <w:r w:rsidRPr="003C3081">
        <w:rPr>
          <w:rFonts w:ascii="Arial" w:hAnsi="Arial" w:cs="Arial"/>
        </w:rPr>
        <w:t xml:space="preserve"> liší od investorů z ČR. </w:t>
      </w: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1B1D81" w:rsidRDefault="001B1D81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B5FF5" w:rsidRDefault="007B5FF5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42969" w:rsidRDefault="00542969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70800" w:rsidRDefault="00570800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70800" w:rsidRDefault="00570800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B5FF5" w:rsidRDefault="007B5FF5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E58F6" w:rsidRDefault="005E58F6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291C12" w:rsidRDefault="00291C12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B5FF5" w:rsidRDefault="007B5FF5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E58F6" w:rsidRPr="005B5FDF" w:rsidRDefault="005E58F6" w:rsidP="003C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5E58F6" w:rsidRDefault="005E58F6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CA36E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8329A5">
      <w:rPr>
        <w:color w:val="17365D"/>
        <w:sz w:val="30"/>
        <w:szCs w:val="30"/>
      </w:rPr>
      <w:t>3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26B0A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3F44"/>
    <w:rsid w:val="001254FE"/>
    <w:rsid w:val="00126B39"/>
    <w:rsid w:val="00134324"/>
    <w:rsid w:val="00136B59"/>
    <w:rsid w:val="00136DD9"/>
    <w:rsid w:val="001374C1"/>
    <w:rsid w:val="0014189D"/>
    <w:rsid w:val="00145D58"/>
    <w:rsid w:val="001471C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1D81"/>
    <w:rsid w:val="001B6C34"/>
    <w:rsid w:val="001B7101"/>
    <w:rsid w:val="001B7358"/>
    <w:rsid w:val="001C3787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91C1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77"/>
    <w:rsid w:val="003975FB"/>
    <w:rsid w:val="003A4846"/>
    <w:rsid w:val="003A4E1B"/>
    <w:rsid w:val="003A74FB"/>
    <w:rsid w:val="003B0B39"/>
    <w:rsid w:val="003B20BE"/>
    <w:rsid w:val="003B2626"/>
    <w:rsid w:val="003B669D"/>
    <w:rsid w:val="003C3081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43E9D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69"/>
    <w:rsid w:val="00542996"/>
    <w:rsid w:val="00543480"/>
    <w:rsid w:val="00543E13"/>
    <w:rsid w:val="00560668"/>
    <w:rsid w:val="00563B73"/>
    <w:rsid w:val="00564E82"/>
    <w:rsid w:val="00567B05"/>
    <w:rsid w:val="00567FCC"/>
    <w:rsid w:val="00570800"/>
    <w:rsid w:val="00573A57"/>
    <w:rsid w:val="00574AB5"/>
    <w:rsid w:val="00575350"/>
    <w:rsid w:val="00575AC0"/>
    <w:rsid w:val="00575DE9"/>
    <w:rsid w:val="00582D61"/>
    <w:rsid w:val="00582DA9"/>
    <w:rsid w:val="00595751"/>
    <w:rsid w:val="005A0735"/>
    <w:rsid w:val="005A1046"/>
    <w:rsid w:val="005A33B1"/>
    <w:rsid w:val="005A41FB"/>
    <w:rsid w:val="005A6A33"/>
    <w:rsid w:val="005B5C23"/>
    <w:rsid w:val="005B5FDF"/>
    <w:rsid w:val="005B681C"/>
    <w:rsid w:val="005C710A"/>
    <w:rsid w:val="005E2124"/>
    <w:rsid w:val="005E58F6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251CC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97912"/>
    <w:rsid w:val="007A4A06"/>
    <w:rsid w:val="007A53B0"/>
    <w:rsid w:val="007B1C7A"/>
    <w:rsid w:val="007B31F2"/>
    <w:rsid w:val="007B3DA8"/>
    <w:rsid w:val="007B4B08"/>
    <w:rsid w:val="007B53F9"/>
    <w:rsid w:val="007B5FF5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5E9E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6568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524C"/>
    <w:rsid w:val="00A9678E"/>
    <w:rsid w:val="00AA0FAC"/>
    <w:rsid w:val="00AB1126"/>
    <w:rsid w:val="00AB1FC1"/>
    <w:rsid w:val="00AB25F5"/>
    <w:rsid w:val="00AB3FA3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5FB"/>
    <w:rsid w:val="00AE4F7C"/>
    <w:rsid w:val="00AE539F"/>
    <w:rsid w:val="00AF1025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0122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36E8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CF7209"/>
    <w:rsid w:val="00D00528"/>
    <w:rsid w:val="00D05C00"/>
    <w:rsid w:val="00D1309B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207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D23C2"/>
    <w:rsid w:val="00FD38F9"/>
    <w:rsid w:val="00FD40F0"/>
    <w:rsid w:val="00FD4E93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titulek">
    <w:name w:val="titulek"/>
    <w:basedOn w:val="Standardnpsmoodstavce"/>
    <w:rsid w:val="005B5FDF"/>
  </w:style>
  <w:style w:type="character" w:customStyle="1" w:styleId="text">
    <w:name w:val="text"/>
    <w:basedOn w:val="Standardnpsmoodstavce"/>
    <w:rsid w:val="005B5FDF"/>
  </w:style>
  <w:style w:type="paragraph" w:styleId="Normlnweb">
    <w:name w:val="Normal (Web)"/>
    <w:basedOn w:val="Normln"/>
    <w:uiPriority w:val="99"/>
    <w:semiHidden/>
    <w:unhideWhenUsed/>
    <w:rsid w:val="005B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  <w:style w:type="character" w:customStyle="1" w:styleId="titulek">
    <w:name w:val="titulek"/>
    <w:basedOn w:val="Standardnpsmoodstavce"/>
    <w:rsid w:val="005B5FDF"/>
  </w:style>
  <w:style w:type="character" w:customStyle="1" w:styleId="text">
    <w:name w:val="text"/>
    <w:basedOn w:val="Standardnpsmoodstavce"/>
    <w:rsid w:val="005B5FDF"/>
  </w:style>
  <w:style w:type="paragraph" w:styleId="Normlnweb">
    <w:name w:val="Normal (Web)"/>
    <w:basedOn w:val="Normln"/>
    <w:uiPriority w:val="99"/>
    <w:semiHidden/>
    <w:unhideWhenUsed/>
    <w:rsid w:val="005B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A26C-DDA8-4CE4-BA10-596C328B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3</cp:revision>
  <cp:lastPrinted>2016-03-30T09:33:00Z</cp:lastPrinted>
  <dcterms:created xsi:type="dcterms:W3CDTF">2016-03-30T09:33:00Z</dcterms:created>
  <dcterms:modified xsi:type="dcterms:W3CDTF">2016-03-30T09:41:00Z</dcterms:modified>
</cp:coreProperties>
</file>