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76" w:rsidRPr="00AE3223" w:rsidRDefault="00B906E1" w:rsidP="00526497">
      <w:pPr>
        <w:pStyle w:val="nadpis"/>
        <w:spacing w:line="100" w:lineRule="atLeast"/>
        <w:rPr>
          <w:color w:val="FF0000"/>
          <w:sz w:val="42"/>
          <w:szCs w:val="42"/>
        </w:rPr>
      </w:pPr>
      <w:r>
        <w:rPr>
          <w:noProof/>
          <w:color w:val="FF0000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31750</wp:posOffset>
            </wp:positionV>
            <wp:extent cx="1458595" cy="1398270"/>
            <wp:effectExtent l="1905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AAA">
        <w:rPr>
          <w:color w:val="FF0000"/>
          <w:sz w:val="42"/>
          <w:szCs w:val="42"/>
        </w:rPr>
        <w:t xml:space="preserve"> </w:t>
      </w:r>
      <w:r w:rsidR="00872B35">
        <w:rPr>
          <w:color w:val="FF0000"/>
          <w:sz w:val="42"/>
          <w:szCs w:val="42"/>
        </w:rPr>
        <w:t xml:space="preserve">  </w:t>
      </w:r>
    </w:p>
    <w:p w:rsidR="00626B3F" w:rsidRDefault="00F04B4D" w:rsidP="00030076">
      <w:pPr>
        <w:pStyle w:val="nadpis"/>
        <w:spacing w:before="240" w:line="276" w:lineRule="auto"/>
        <w:rPr>
          <w:color w:val="17365D"/>
          <w:sz w:val="42"/>
          <w:szCs w:val="42"/>
        </w:rPr>
      </w:pPr>
      <w:r>
        <w:rPr>
          <w:noProof/>
          <w:color w:val="17365D"/>
          <w:sz w:val="42"/>
          <w:szCs w:val="42"/>
          <w:lang w:eastAsia="cs-CZ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550544</wp:posOffset>
                </wp:positionV>
                <wp:extent cx="384810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AF4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43.35pt;width:303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ck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3n8ywF5e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r/DitdsAAAAHAQAADwAAAGRycy9kb3ducmV2LnhtbEyOzU7DMBCE&#10;70i8g7VIXFBrp1JDG7KpKiQOHGkrcXXjJUkbr6PYaUKfHiMO9Dg/mvnyzWRbcaHeN44RkrkCQVw6&#10;03CFcNi/zVYgfNBsdOuYEL7Jw6a4v8t1ZtzIH3TZhUrEEfaZRqhD6DIpfVmT1X7uOuKYfbne6hBl&#10;X0nT6zGO21YulEql1Q3Hh1p39FpTed4NFoH8sEzUdm2rw/t1fPpcXE9jt0d8fJi2LyACTeG/DL/4&#10;ER2KyHR0AxsvWoTZOhYRVukziBinapmAOP4ZssjlLX/xAwAA//8DAFBLAQItABQABgAIAAAAIQC2&#10;gziS/gAAAOEBAAATAAAAAAAAAAAAAAAAAAAAAABbQ29udGVudF9UeXBlc10ueG1sUEsBAi0AFAAG&#10;AAgAAAAhADj9If/WAAAAlAEAAAsAAAAAAAAAAAAAAAAALwEAAF9yZWxzLy5yZWxzUEsBAi0AFAAG&#10;AAgAAAAhAAU4JyQeAgAAOwQAAA4AAAAAAAAAAAAAAAAALgIAAGRycy9lMm9Eb2MueG1sUEsBAi0A&#10;FAAGAAgAAAAhAK/w4rXbAAAABwEAAA8AAAAAAAAAAAAAAAAAeAQAAGRycy9kb3ducmV2LnhtbFBL&#10;BQYAAAAABAAEAPMAAACABQAAAAA=&#10;"/>
            </w:pict>
          </mc:Fallback>
        </mc:AlternateContent>
      </w:r>
      <w:r w:rsidR="00626B3F" w:rsidRPr="00626B3F">
        <w:rPr>
          <w:color w:val="17365D"/>
          <w:sz w:val="42"/>
          <w:szCs w:val="42"/>
        </w:rPr>
        <w:t>TISKOV</w:t>
      </w:r>
      <w:r w:rsidR="00FE5B37">
        <w:rPr>
          <w:color w:val="17365D"/>
          <w:sz w:val="42"/>
          <w:szCs w:val="42"/>
        </w:rPr>
        <w:t>Á</w:t>
      </w:r>
      <w:r w:rsidR="00626B3F" w:rsidRPr="00626B3F">
        <w:rPr>
          <w:color w:val="17365D"/>
          <w:sz w:val="42"/>
          <w:szCs w:val="42"/>
        </w:rPr>
        <w:t xml:space="preserve"> </w:t>
      </w:r>
      <w:r w:rsidR="00FE5B37">
        <w:rPr>
          <w:color w:val="17365D"/>
          <w:sz w:val="42"/>
          <w:szCs w:val="42"/>
        </w:rPr>
        <w:t>ZPRÁVA</w:t>
      </w:r>
      <w:r w:rsidR="00526497">
        <w:rPr>
          <w:color w:val="17365D"/>
          <w:sz w:val="42"/>
          <w:szCs w:val="42"/>
        </w:rPr>
        <w:tab/>
      </w:r>
      <w:r w:rsidR="00526497">
        <w:rPr>
          <w:color w:val="17365D"/>
          <w:sz w:val="42"/>
          <w:szCs w:val="42"/>
        </w:rPr>
        <w:tab/>
      </w:r>
    </w:p>
    <w:p w:rsidR="00626B3F" w:rsidRPr="00626B3F" w:rsidRDefault="008739C1" w:rsidP="00030076">
      <w:pPr>
        <w:pStyle w:val="nadpis"/>
        <w:spacing w:line="276" w:lineRule="auto"/>
        <w:rPr>
          <w:color w:val="17365D"/>
          <w:sz w:val="36"/>
          <w:szCs w:val="36"/>
        </w:rPr>
      </w:pPr>
      <w:r>
        <w:rPr>
          <w:color w:val="17365D"/>
          <w:sz w:val="36"/>
          <w:szCs w:val="36"/>
        </w:rPr>
        <w:t>2.4</w:t>
      </w:r>
      <w:r w:rsidR="0043097B">
        <w:rPr>
          <w:color w:val="17365D"/>
          <w:sz w:val="36"/>
          <w:szCs w:val="36"/>
        </w:rPr>
        <w:t>.20</w:t>
      </w:r>
      <w:r w:rsidR="00165EE4">
        <w:rPr>
          <w:color w:val="17365D"/>
          <w:sz w:val="36"/>
          <w:szCs w:val="36"/>
        </w:rPr>
        <w:t>14</w:t>
      </w:r>
    </w:p>
    <w:p w:rsidR="00626B3F" w:rsidRPr="00BB355E" w:rsidRDefault="00731F85" w:rsidP="000D0E88">
      <w:pPr>
        <w:pStyle w:val="nadpis"/>
        <w:spacing w:line="100" w:lineRule="atLeast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   </w:t>
      </w:r>
    </w:p>
    <w:p w:rsidR="00607607" w:rsidRDefault="00607607" w:rsidP="00AF0E63">
      <w:pPr>
        <w:pStyle w:val="nadpis"/>
        <w:spacing w:line="100" w:lineRule="atLeast"/>
        <w:rPr>
          <w:sz w:val="12"/>
          <w:szCs w:val="12"/>
        </w:rPr>
      </w:pPr>
    </w:p>
    <w:p w:rsidR="008739C1" w:rsidRDefault="008739C1" w:rsidP="00AF0E63">
      <w:pPr>
        <w:pStyle w:val="nadpis"/>
        <w:spacing w:line="100" w:lineRule="atLeast"/>
        <w:rPr>
          <w:sz w:val="12"/>
          <w:szCs w:val="12"/>
        </w:rPr>
      </w:pPr>
    </w:p>
    <w:p w:rsidR="008739C1" w:rsidRDefault="008739C1" w:rsidP="00AF0E63">
      <w:pPr>
        <w:pStyle w:val="nadpis"/>
        <w:spacing w:line="100" w:lineRule="atLeast"/>
        <w:rPr>
          <w:sz w:val="12"/>
          <w:szCs w:val="12"/>
        </w:rPr>
      </w:pPr>
    </w:p>
    <w:p w:rsidR="00FE5B37" w:rsidRPr="008739C1" w:rsidRDefault="001D5A56" w:rsidP="00FE5B37">
      <w:pPr>
        <w:rPr>
          <w:rFonts w:ascii="Arial Black" w:hAnsi="Arial Black"/>
          <w:b/>
          <w:sz w:val="44"/>
          <w:szCs w:val="44"/>
        </w:rPr>
      </w:pPr>
      <w:bookmarkStart w:id="0" w:name="_GoBack"/>
      <w:r w:rsidRPr="008739C1">
        <w:rPr>
          <w:rFonts w:ascii="Arial Black" w:hAnsi="Arial Black"/>
          <w:b/>
          <w:sz w:val="44"/>
          <w:szCs w:val="44"/>
        </w:rPr>
        <w:t xml:space="preserve">CENTRAL GROUP </w:t>
      </w:r>
      <w:r w:rsidR="008739C1" w:rsidRPr="008739C1">
        <w:rPr>
          <w:rFonts w:ascii="Arial Black" w:hAnsi="Arial Black"/>
          <w:b/>
          <w:sz w:val="44"/>
          <w:szCs w:val="44"/>
        </w:rPr>
        <w:t>zahajuje výstavbu</w:t>
      </w:r>
      <w:r w:rsidR="009448A1" w:rsidRPr="008739C1">
        <w:rPr>
          <w:rFonts w:ascii="Arial Black" w:hAnsi="Arial Black"/>
          <w:b/>
          <w:sz w:val="44"/>
          <w:szCs w:val="44"/>
        </w:rPr>
        <w:t xml:space="preserve"> 700 nových bytů na pražském Žižkově za </w:t>
      </w:r>
      <w:r w:rsidR="00845BC6">
        <w:rPr>
          <w:rFonts w:ascii="Arial Black" w:hAnsi="Arial Black"/>
          <w:b/>
          <w:sz w:val="44"/>
          <w:szCs w:val="44"/>
        </w:rPr>
        <w:t>téměř 2 miliardy</w:t>
      </w:r>
      <w:r w:rsidR="009448A1" w:rsidRPr="008739C1">
        <w:rPr>
          <w:rFonts w:ascii="Arial Black" w:hAnsi="Arial Black"/>
          <w:b/>
          <w:sz w:val="44"/>
          <w:szCs w:val="44"/>
        </w:rPr>
        <w:t xml:space="preserve"> korun</w:t>
      </w:r>
    </w:p>
    <w:bookmarkEnd w:id="0"/>
    <w:p w:rsidR="00183355" w:rsidRDefault="00183355" w:rsidP="00F85469">
      <w:pPr>
        <w:spacing w:after="0"/>
        <w:jc w:val="both"/>
        <w:rPr>
          <w:rFonts w:ascii="Arial Black" w:hAnsi="Arial Black" w:cs="Arial"/>
          <w:b/>
          <w:sz w:val="21"/>
          <w:szCs w:val="21"/>
        </w:rPr>
      </w:pPr>
    </w:p>
    <w:p w:rsidR="003F25E2" w:rsidRPr="003F25E2" w:rsidRDefault="009448A1" w:rsidP="00FE5B37">
      <w:pPr>
        <w:jc w:val="both"/>
        <w:rPr>
          <w:rFonts w:ascii="Arial" w:hAnsi="Arial" w:cs="Arial"/>
          <w:b/>
          <w:sz w:val="26"/>
          <w:szCs w:val="26"/>
        </w:rPr>
      </w:pPr>
      <w:r w:rsidRPr="003F25E2">
        <w:rPr>
          <w:rFonts w:ascii="Arial" w:hAnsi="Arial" w:cs="Arial"/>
          <w:b/>
          <w:sz w:val="26"/>
          <w:szCs w:val="26"/>
        </w:rPr>
        <w:t xml:space="preserve">Společnost CENTRAL GROUP </w:t>
      </w:r>
      <w:r w:rsidR="00867A93" w:rsidRPr="003F25E2">
        <w:rPr>
          <w:rFonts w:ascii="Arial" w:hAnsi="Arial" w:cs="Arial"/>
          <w:b/>
          <w:sz w:val="26"/>
          <w:szCs w:val="26"/>
        </w:rPr>
        <w:t>zahájila výstavbu svého dlouho očeká</w:t>
      </w:r>
      <w:r w:rsidR="008C005B">
        <w:rPr>
          <w:rFonts w:ascii="Arial" w:hAnsi="Arial" w:cs="Arial"/>
          <w:b/>
          <w:sz w:val="26"/>
          <w:szCs w:val="26"/>
        </w:rPr>
        <w:t>-</w:t>
      </w:r>
      <w:r w:rsidR="00867A93" w:rsidRPr="003F25E2">
        <w:rPr>
          <w:rFonts w:ascii="Arial" w:hAnsi="Arial" w:cs="Arial"/>
          <w:b/>
          <w:sz w:val="26"/>
          <w:szCs w:val="26"/>
        </w:rPr>
        <w:t xml:space="preserve">vaného projektu </w:t>
      </w:r>
      <w:r w:rsidRPr="003F25E2">
        <w:rPr>
          <w:rFonts w:ascii="Arial" w:hAnsi="Arial" w:cs="Arial"/>
          <w:b/>
          <w:sz w:val="26"/>
          <w:szCs w:val="26"/>
        </w:rPr>
        <w:t>Rezidence Central Plaza</w:t>
      </w:r>
      <w:r w:rsidR="00867A93" w:rsidRPr="003F25E2">
        <w:rPr>
          <w:rFonts w:ascii="Arial" w:hAnsi="Arial" w:cs="Arial"/>
          <w:b/>
          <w:sz w:val="26"/>
          <w:szCs w:val="26"/>
        </w:rPr>
        <w:t xml:space="preserve"> v Praze 3</w:t>
      </w:r>
      <w:r w:rsidRPr="003F25E2">
        <w:rPr>
          <w:rFonts w:ascii="Arial" w:hAnsi="Arial" w:cs="Arial"/>
          <w:b/>
          <w:sz w:val="26"/>
          <w:szCs w:val="26"/>
        </w:rPr>
        <w:t xml:space="preserve">. </w:t>
      </w:r>
      <w:r w:rsidR="00867A93" w:rsidRPr="003F25E2">
        <w:rPr>
          <w:rFonts w:ascii="Arial" w:hAnsi="Arial" w:cs="Arial"/>
          <w:b/>
          <w:sz w:val="26"/>
          <w:szCs w:val="26"/>
        </w:rPr>
        <w:t xml:space="preserve">Všech </w:t>
      </w:r>
      <w:r w:rsidR="000E16CD">
        <w:rPr>
          <w:rFonts w:ascii="Arial" w:hAnsi="Arial" w:cs="Arial"/>
          <w:b/>
          <w:sz w:val="26"/>
          <w:szCs w:val="26"/>
        </w:rPr>
        <w:t>682</w:t>
      </w:r>
      <w:r w:rsidR="00867A93" w:rsidRPr="003F25E2">
        <w:rPr>
          <w:rFonts w:ascii="Arial" w:hAnsi="Arial" w:cs="Arial"/>
          <w:b/>
          <w:sz w:val="26"/>
          <w:szCs w:val="26"/>
        </w:rPr>
        <w:t xml:space="preserve"> nových bytů bude dokončen</w:t>
      </w:r>
      <w:r w:rsidR="003F25E2" w:rsidRPr="003F25E2">
        <w:rPr>
          <w:rFonts w:ascii="Arial" w:hAnsi="Arial" w:cs="Arial"/>
          <w:b/>
          <w:sz w:val="26"/>
          <w:szCs w:val="26"/>
        </w:rPr>
        <w:t>o na jaře 2016</w:t>
      </w:r>
      <w:r w:rsidR="003F25E2">
        <w:rPr>
          <w:rFonts w:ascii="Arial" w:hAnsi="Arial" w:cs="Arial"/>
          <w:b/>
          <w:sz w:val="26"/>
          <w:szCs w:val="26"/>
        </w:rPr>
        <w:t xml:space="preserve"> a</w:t>
      </w:r>
      <w:r w:rsidR="003F25E2" w:rsidRPr="003F25E2">
        <w:rPr>
          <w:rFonts w:ascii="Arial" w:hAnsi="Arial" w:cs="Arial"/>
          <w:b/>
          <w:sz w:val="26"/>
          <w:szCs w:val="26"/>
        </w:rPr>
        <w:t xml:space="preserve"> c</w:t>
      </w:r>
      <w:r w:rsidRPr="003F25E2">
        <w:rPr>
          <w:rFonts w:ascii="Arial" w:hAnsi="Arial" w:cs="Arial"/>
          <w:b/>
          <w:sz w:val="26"/>
          <w:szCs w:val="26"/>
        </w:rPr>
        <w:t xml:space="preserve">elkové investiční náklady </w:t>
      </w:r>
      <w:r w:rsidR="003F25E2" w:rsidRPr="003F25E2">
        <w:rPr>
          <w:rFonts w:ascii="Arial" w:hAnsi="Arial" w:cs="Arial"/>
          <w:b/>
          <w:sz w:val="26"/>
          <w:szCs w:val="26"/>
        </w:rPr>
        <w:t xml:space="preserve">projektu </w:t>
      </w:r>
      <w:r w:rsidR="009044E0">
        <w:rPr>
          <w:rFonts w:ascii="Arial" w:hAnsi="Arial" w:cs="Arial"/>
          <w:b/>
          <w:sz w:val="26"/>
          <w:szCs w:val="26"/>
        </w:rPr>
        <w:t>budou činit</w:t>
      </w:r>
      <w:r w:rsidR="00845BC6">
        <w:rPr>
          <w:rFonts w:ascii="Arial" w:hAnsi="Arial" w:cs="Arial"/>
          <w:b/>
          <w:sz w:val="26"/>
          <w:szCs w:val="26"/>
        </w:rPr>
        <w:t xml:space="preserve"> téměř 2 miliard</w:t>
      </w:r>
      <w:r w:rsidR="009044E0">
        <w:rPr>
          <w:rFonts w:ascii="Arial" w:hAnsi="Arial" w:cs="Arial"/>
          <w:b/>
          <w:sz w:val="26"/>
          <w:szCs w:val="26"/>
        </w:rPr>
        <w:t>y</w:t>
      </w:r>
      <w:r w:rsidR="00845BC6">
        <w:rPr>
          <w:rFonts w:ascii="Arial" w:hAnsi="Arial" w:cs="Arial"/>
          <w:b/>
          <w:sz w:val="26"/>
          <w:szCs w:val="26"/>
        </w:rPr>
        <w:t xml:space="preserve"> korun</w:t>
      </w:r>
      <w:r w:rsidRPr="003F25E2">
        <w:rPr>
          <w:rFonts w:ascii="Arial" w:hAnsi="Arial" w:cs="Arial"/>
          <w:b/>
          <w:sz w:val="26"/>
          <w:szCs w:val="26"/>
        </w:rPr>
        <w:t xml:space="preserve">. </w:t>
      </w:r>
      <w:r w:rsidR="003F25E2">
        <w:rPr>
          <w:rFonts w:ascii="Arial" w:hAnsi="Arial" w:cs="Arial"/>
          <w:b/>
          <w:sz w:val="26"/>
          <w:szCs w:val="26"/>
        </w:rPr>
        <w:t>CENTRAL GROUP nebude n</w:t>
      </w:r>
      <w:r w:rsidR="003F25E2" w:rsidRPr="003F25E2">
        <w:rPr>
          <w:rFonts w:ascii="Arial" w:hAnsi="Arial" w:cs="Arial"/>
          <w:b/>
          <w:sz w:val="26"/>
          <w:szCs w:val="26"/>
        </w:rPr>
        <w:t>a realizaci tohoto projektu</w:t>
      </w:r>
      <w:r w:rsidR="003F25E2">
        <w:rPr>
          <w:rFonts w:ascii="Arial" w:hAnsi="Arial" w:cs="Arial"/>
          <w:b/>
          <w:sz w:val="26"/>
          <w:szCs w:val="26"/>
        </w:rPr>
        <w:t xml:space="preserve"> </w:t>
      </w:r>
      <w:r w:rsidRPr="003F25E2">
        <w:rPr>
          <w:rFonts w:ascii="Arial" w:hAnsi="Arial" w:cs="Arial"/>
          <w:b/>
          <w:sz w:val="26"/>
          <w:szCs w:val="26"/>
        </w:rPr>
        <w:t>čerpat žádný bankovní úvěr a vše uhradí ze svých vlastních zdrojů</w:t>
      </w:r>
      <w:r w:rsidR="003F25E2" w:rsidRPr="003F25E2">
        <w:rPr>
          <w:rFonts w:ascii="Arial" w:hAnsi="Arial" w:cs="Arial"/>
          <w:b/>
          <w:sz w:val="26"/>
          <w:szCs w:val="26"/>
        </w:rPr>
        <w:t>, stejně jako je tomu u všech ostatních projektů firmy.</w:t>
      </w:r>
      <w:r w:rsidR="003F25E2">
        <w:rPr>
          <w:rFonts w:ascii="Arial" w:hAnsi="Arial" w:cs="Arial"/>
          <w:b/>
          <w:sz w:val="26"/>
          <w:szCs w:val="26"/>
        </w:rPr>
        <w:t xml:space="preserve"> </w:t>
      </w:r>
    </w:p>
    <w:p w:rsidR="003F25E2" w:rsidRDefault="003F25E2" w:rsidP="00FE5B37">
      <w:pPr>
        <w:jc w:val="both"/>
        <w:rPr>
          <w:rFonts w:ascii="Arial" w:hAnsi="Arial" w:cs="Arial"/>
          <w:b/>
          <w:sz w:val="25"/>
          <w:szCs w:val="25"/>
        </w:rPr>
      </w:pPr>
    </w:p>
    <w:p w:rsidR="009B5B20" w:rsidRDefault="009E5222" w:rsidP="009B5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Rezidence Central Plaza bude</w:t>
      </w:r>
      <w:r w:rsidR="009B5B20">
        <w:rPr>
          <w:rFonts w:ascii="Arial" w:hAnsi="Arial" w:cs="Arial"/>
        </w:rPr>
        <w:t xml:space="preserve"> největším rezidenčním projektem v širším centru Prahy za posledních 20 let. Specifické je to, že se nebude stavět na etapy, ale naráz. To je velká výhod</w:t>
      </w:r>
      <w:r w:rsidR="008C005B">
        <w:rPr>
          <w:rFonts w:ascii="Arial" w:hAnsi="Arial" w:cs="Arial"/>
        </w:rPr>
        <w:t>a</w:t>
      </w:r>
      <w:r w:rsidR="009B5B20">
        <w:rPr>
          <w:rFonts w:ascii="Arial" w:hAnsi="Arial" w:cs="Arial"/>
        </w:rPr>
        <w:t xml:space="preserve"> oproti jiným větším projektům, kdy </w:t>
      </w:r>
      <w:r w:rsidR="008C005B">
        <w:rPr>
          <w:rFonts w:ascii="Arial" w:hAnsi="Arial" w:cs="Arial"/>
        </w:rPr>
        <w:t xml:space="preserve">jsou </w:t>
      </w:r>
      <w:r w:rsidR="009B5B20">
        <w:rPr>
          <w:rFonts w:ascii="Arial" w:hAnsi="Arial" w:cs="Arial"/>
        </w:rPr>
        <w:t>obyvatelé bytů v 1. etapě zatěžováni pokračující výstavbou. Pozemek pro výstavbu žižkovského projektu koupila firma v roce 2009 i s projektem a povolením na výstavbu kancelářsk</w:t>
      </w:r>
      <w:r>
        <w:rPr>
          <w:rFonts w:ascii="Arial" w:hAnsi="Arial" w:cs="Arial"/>
        </w:rPr>
        <w:t xml:space="preserve">ého </w:t>
      </w:r>
      <w:r w:rsidR="000E16CD">
        <w:rPr>
          <w:rFonts w:ascii="Arial" w:hAnsi="Arial" w:cs="Arial"/>
        </w:rPr>
        <w:t>objektu</w:t>
      </w:r>
      <w:r>
        <w:rPr>
          <w:rFonts w:ascii="Arial" w:hAnsi="Arial" w:cs="Arial"/>
        </w:rPr>
        <w:t xml:space="preserve"> od společnosti Tel</w:t>
      </w:r>
      <w:r w:rsidR="000E16CD">
        <w:rPr>
          <w:rFonts w:ascii="Arial" w:hAnsi="Arial" w:cs="Arial"/>
        </w:rPr>
        <w:t>e</w:t>
      </w:r>
      <w:r w:rsidR="009B5B20">
        <w:rPr>
          <w:rFonts w:ascii="Arial" w:hAnsi="Arial" w:cs="Arial"/>
        </w:rPr>
        <w:t>f</w:t>
      </w:r>
      <w:r w:rsidR="000E16CD">
        <w:rPr>
          <w:rFonts w:ascii="Arial" w:hAnsi="Arial" w:cs="Arial"/>
        </w:rPr>
        <w:t>ó</w:t>
      </w:r>
      <w:r w:rsidR="009B5B20">
        <w:rPr>
          <w:rFonts w:ascii="Arial" w:hAnsi="Arial" w:cs="Arial"/>
        </w:rPr>
        <w:t xml:space="preserve">nica. CENTRAL GROUP se však rozhodl projekt kompletně přepracovat na rezidenční využití, které je pro tuto lokalitu </w:t>
      </w:r>
      <w:r>
        <w:rPr>
          <w:rFonts w:ascii="Arial" w:hAnsi="Arial" w:cs="Arial"/>
        </w:rPr>
        <w:t xml:space="preserve">jednoznačně </w:t>
      </w:r>
      <w:r w:rsidR="009B5B20">
        <w:rPr>
          <w:rFonts w:ascii="Arial" w:hAnsi="Arial" w:cs="Arial"/>
        </w:rPr>
        <w:t xml:space="preserve">vhodnější.  </w:t>
      </w:r>
    </w:p>
    <w:p w:rsidR="00DC6871" w:rsidRDefault="00BF3965" w:rsidP="00435EC5">
      <w:pPr>
        <w:jc w:val="both"/>
        <w:rPr>
          <w:rFonts w:ascii="Arial" w:hAnsi="Arial" w:cs="Arial"/>
        </w:rPr>
      </w:pPr>
      <w:r w:rsidRPr="00BF3965">
        <w:rPr>
          <w:rFonts w:ascii="Arial" w:hAnsi="Arial" w:cs="Arial"/>
          <w:i/>
        </w:rPr>
        <w:t xml:space="preserve">„Nové byty </w:t>
      </w:r>
      <w:r w:rsidR="009E5222">
        <w:rPr>
          <w:rFonts w:ascii="Arial" w:hAnsi="Arial" w:cs="Arial"/>
          <w:i/>
        </w:rPr>
        <w:t xml:space="preserve">zde </w:t>
      </w:r>
      <w:r w:rsidRPr="00BF3965">
        <w:rPr>
          <w:rFonts w:ascii="Arial" w:hAnsi="Arial" w:cs="Arial"/>
          <w:i/>
        </w:rPr>
        <w:t>začneme prodávat od září, kdy již bude dokončena</w:t>
      </w:r>
      <w:r w:rsidR="00845BC6">
        <w:rPr>
          <w:rFonts w:ascii="Arial" w:hAnsi="Arial" w:cs="Arial"/>
          <w:i/>
        </w:rPr>
        <w:t xml:space="preserve"> </w:t>
      </w:r>
      <w:r w:rsidR="00845BC6" w:rsidRPr="00BF3965">
        <w:rPr>
          <w:rFonts w:ascii="Arial" w:hAnsi="Arial" w:cs="Arial"/>
          <w:i/>
        </w:rPr>
        <w:t>spodní stavba objektu</w:t>
      </w:r>
      <w:r w:rsidRPr="00BF3965">
        <w:rPr>
          <w:rFonts w:ascii="Arial" w:hAnsi="Arial" w:cs="Arial"/>
          <w:i/>
        </w:rPr>
        <w:t>. Jsem si jist, že zahájení prodeje v tomto unikátním projektu bude největší událostí na pražském bytovém trhu za posledních mnoho let</w:t>
      </w:r>
      <w:r w:rsidR="009B5B20">
        <w:rPr>
          <w:rFonts w:ascii="Arial" w:hAnsi="Arial" w:cs="Arial"/>
          <w:i/>
        </w:rPr>
        <w:t xml:space="preserve">. </w:t>
      </w:r>
      <w:r w:rsidR="009B5B20" w:rsidRPr="009B5B20">
        <w:rPr>
          <w:rFonts w:ascii="Arial" w:hAnsi="Arial" w:cs="Arial"/>
          <w:i/>
        </w:rPr>
        <w:t>Stavba je řešena ve formě pětipodlažního podstavce</w:t>
      </w:r>
      <w:r w:rsidR="009E5222">
        <w:rPr>
          <w:rFonts w:ascii="Arial" w:hAnsi="Arial" w:cs="Arial"/>
          <w:i/>
        </w:rPr>
        <w:t xml:space="preserve"> se střešními zahradami</w:t>
      </w:r>
      <w:r w:rsidR="009B5B20" w:rsidRPr="009B5B20">
        <w:rPr>
          <w:rFonts w:ascii="Arial" w:hAnsi="Arial" w:cs="Arial"/>
          <w:i/>
        </w:rPr>
        <w:t>, ze kterého vyrůstá pět osmnáctipatrových věží</w:t>
      </w:r>
      <w:r w:rsidRPr="00BF3965">
        <w:rPr>
          <w:rFonts w:ascii="Arial" w:hAnsi="Arial" w:cs="Arial"/>
          <w:i/>
        </w:rPr>
        <w:t>,“</w:t>
      </w:r>
      <w:r>
        <w:rPr>
          <w:rFonts w:ascii="Arial" w:hAnsi="Arial" w:cs="Arial"/>
        </w:rPr>
        <w:t xml:space="preserve"> říká šéf CENTRAL GROUP Dušan Kunovský.     </w:t>
      </w:r>
    </w:p>
    <w:p w:rsidR="00435EC5" w:rsidRDefault="009B5B20" w:rsidP="00435E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bytů ve vyšších podlažích bude krásný výhled na město, a to včetně Pražského hradu. </w:t>
      </w:r>
      <w:r w:rsidR="00435EC5">
        <w:rPr>
          <w:rFonts w:ascii="Arial" w:hAnsi="Arial" w:cs="Arial"/>
        </w:rPr>
        <w:t xml:space="preserve">Unikátní bude provedení </w:t>
      </w:r>
      <w:r w:rsidR="004A738E">
        <w:rPr>
          <w:rFonts w:ascii="Arial" w:hAnsi="Arial" w:cs="Arial"/>
        </w:rPr>
        <w:t xml:space="preserve">střešních zahrad na nižších částech stavby. Tyto střešní zahrady s aktivním </w:t>
      </w:r>
      <w:r w:rsidR="00435EC5">
        <w:rPr>
          <w:rFonts w:ascii="Arial" w:hAnsi="Arial" w:cs="Arial"/>
        </w:rPr>
        <w:t xml:space="preserve">závlahovým systémem </w:t>
      </w:r>
      <w:r w:rsidR="004A738E">
        <w:rPr>
          <w:rFonts w:ascii="Arial" w:hAnsi="Arial" w:cs="Arial"/>
        </w:rPr>
        <w:t>budou doplněny lavičkami</w:t>
      </w:r>
      <w:r w:rsidR="00497B66">
        <w:rPr>
          <w:rFonts w:ascii="Arial" w:hAnsi="Arial" w:cs="Arial"/>
        </w:rPr>
        <w:t xml:space="preserve"> a pergolami. B</w:t>
      </w:r>
      <w:r w:rsidR="00435EC5">
        <w:rPr>
          <w:rFonts w:ascii="Arial" w:hAnsi="Arial" w:cs="Arial"/>
        </w:rPr>
        <w:t xml:space="preserve">ude je </w:t>
      </w:r>
      <w:r w:rsidR="004A738E">
        <w:rPr>
          <w:rFonts w:ascii="Arial" w:hAnsi="Arial" w:cs="Arial"/>
        </w:rPr>
        <w:t xml:space="preserve">tak </w:t>
      </w:r>
      <w:r w:rsidR="00435EC5">
        <w:rPr>
          <w:rFonts w:ascii="Arial" w:hAnsi="Arial" w:cs="Arial"/>
        </w:rPr>
        <w:t>možné využít k odpočinku a relaxaci. Vnitřní čá</w:t>
      </w:r>
      <w:r w:rsidR="009E5222">
        <w:rPr>
          <w:rFonts w:ascii="Arial" w:hAnsi="Arial" w:cs="Arial"/>
        </w:rPr>
        <w:t>st objektu bude tvořit</w:t>
      </w:r>
      <w:r w:rsidR="00435EC5">
        <w:rPr>
          <w:rFonts w:ascii="Arial" w:hAnsi="Arial" w:cs="Arial"/>
        </w:rPr>
        <w:t xml:space="preserve"> uzavřené atrium s předzahrádkami a klidovou zónou. </w:t>
      </w:r>
    </w:p>
    <w:p w:rsidR="00E06E71" w:rsidRDefault="00435EC5" w:rsidP="00E06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Celý projekt je koncipován ve </w:t>
      </w:r>
      <w:r w:rsidR="00AF6DC4">
        <w:rPr>
          <w:rFonts w:ascii="Arial" w:hAnsi="Arial" w:cs="Arial"/>
        </w:rPr>
        <w:t xml:space="preserve">velmi </w:t>
      </w:r>
      <w:r>
        <w:rPr>
          <w:rFonts w:ascii="Arial" w:hAnsi="Arial" w:cs="Arial"/>
        </w:rPr>
        <w:t>vysokém standardu provedení.</w:t>
      </w:r>
      <w:r w:rsidR="00AF6DC4">
        <w:rPr>
          <w:rFonts w:ascii="Arial" w:hAnsi="Arial" w:cs="Arial"/>
        </w:rPr>
        <w:t xml:space="preserve"> </w:t>
      </w:r>
      <w:r w:rsidR="00F11780">
        <w:rPr>
          <w:rFonts w:ascii="Arial" w:hAnsi="Arial" w:cs="Arial"/>
        </w:rPr>
        <w:t>Ve věžích budou</w:t>
      </w:r>
      <w:r w:rsidR="00AF6DC4">
        <w:rPr>
          <w:rFonts w:ascii="Arial" w:hAnsi="Arial" w:cs="Arial"/>
        </w:rPr>
        <w:t xml:space="preserve"> velká francouzská okna od podlahy až </w:t>
      </w:r>
      <w:r w:rsidR="000E16CD">
        <w:rPr>
          <w:rFonts w:ascii="Arial" w:hAnsi="Arial" w:cs="Arial"/>
        </w:rPr>
        <w:t>ke stropu</w:t>
      </w:r>
      <w:r w:rsidR="00AF6DC4">
        <w:rPr>
          <w:rFonts w:ascii="Arial" w:hAnsi="Arial" w:cs="Arial"/>
        </w:rPr>
        <w:t xml:space="preserve"> s hliníkovými rámy. </w:t>
      </w:r>
      <w:r w:rsidR="00F11780">
        <w:rPr>
          <w:rFonts w:ascii="Arial" w:hAnsi="Arial" w:cs="Arial"/>
        </w:rPr>
        <w:t>Balkony a zimní zahrady budou mít skleněná zábradlí. Celý objekt bude</w:t>
      </w:r>
      <w:r w:rsidR="00AF6DC4">
        <w:rPr>
          <w:rFonts w:ascii="Arial" w:hAnsi="Arial" w:cs="Arial"/>
        </w:rPr>
        <w:t xml:space="preserve"> obložen moderním designovým cembonitem. V horních </w:t>
      </w:r>
      <w:r w:rsidR="00F11780">
        <w:rPr>
          <w:rFonts w:ascii="Arial" w:hAnsi="Arial" w:cs="Arial"/>
        </w:rPr>
        <w:t>podlažích objektu bude</w:t>
      </w:r>
      <w:r w:rsidR="00AF6DC4">
        <w:rPr>
          <w:rFonts w:ascii="Arial" w:hAnsi="Arial" w:cs="Arial"/>
        </w:rPr>
        <w:t xml:space="preserve"> už i ve standardním provedení klimatizace. </w:t>
      </w:r>
      <w:r w:rsidR="00E06E71">
        <w:rPr>
          <w:rFonts w:ascii="Arial" w:hAnsi="Arial" w:cs="Arial"/>
        </w:rPr>
        <w:t xml:space="preserve">Celý objekt bude zabezpečen </w:t>
      </w:r>
      <w:r w:rsidR="00E06E71">
        <w:rPr>
          <w:rFonts w:ascii="Arial" w:hAnsi="Arial" w:cs="Arial"/>
        </w:rPr>
        <w:lastRenderedPageBreak/>
        <w:t>kamerovým systémem a všem obyvatelům bude k dispozici recepce s nonstop bezpečnostní službou.</w:t>
      </w:r>
    </w:p>
    <w:p w:rsidR="00AD0769" w:rsidRDefault="00E06E71" w:rsidP="00FE5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výběru zde budou byty s dispozicemi 1+kk až 4+kk, z nichž většina bude mít zimní zahradu, balkon nebo terasu. </w:t>
      </w:r>
      <w:r w:rsidR="009B5B20">
        <w:rPr>
          <w:rFonts w:ascii="Arial" w:hAnsi="Arial" w:cs="Arial"/>
        </w:rPr>
        <w:t>K dispozici bude dostatek parkovacích stání</w:t>
      </w:r>
      <w:r>
        <w:rPr>
          <w:rFonts w:ascii="Arial" w:hAnsi="Arial" w:cs="Arial"/>
        </w:rPr>
        <w:t xml:space="preserve"> v podzemních garážích. </w:t>
      </w:r>
      <w:r w:rsidR="00435EC5">
        <w:rPr>
          <w:rFonts w:ascii="Arial" w:hAnsi="Arial" w:cs="Arial"/>
        </w:rPr>
        <w:t xml:space="preserve">     </w:t>
      </w:r>
      <w:r w:rsidR="00EB7F53">
        <w:rPr>
          <w:rFonts w:ascii="Arial" w:hAnsi="Arial" w:cs="Arial"/>
        </w:rPr>
        <w:t xml:space="preserve">Kromě bytů budou pak v přízemí objektu tři </w:t>
      </w:r>
      <w:r w:rsidR="009E5222">
        <w:rPr>
          <w:rFonts w:ascii="Arial" w:hAnsi="Arial" w:cs="Arial"/>
        </w:rPr>
        <w:t xml:space="preserve">velké </w:t>
      </w:r>
      <w:r w:rsidR="00EB7F53">
        <w:rPr>
          <w:rFonts w:ascii="Arial" w:hAnsi="Arial" w:cs="Arial"/>
        </w:rPr>
        <w:t>komerční prostory pro gastronomické a prodejní provozy, které výrazně oživí celou Olšanskou ulici, u které je stavba situována.</w:t>
      </w:r>
      <w:r w:rsidR="000A15FA">
        <w:rPr>
          <w:rFonts w:ascii="Arial" w:hAnsi="Arial" w:cs="Arial"/>
        </w:rPr>
        <w:t xml:space="preserve"> Obyvatelé bytů si tak budou moci zajít do restaurace nebo nakoupit doslova v bačkorách.</w:t>
      </w:r>
    </w:p>
    <w:p w:rsidR="00AD0769" w:rsidRDefault="00AD0769" w:rsidP="00FE5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Výhodou bydlení v širším centru Prahy je možnost obejít se bez auta. Přímo před domem je stanice tramvají, které jezdí v intervalu několika minut. A jen </w:t>
      </w:r>
      <w:r w:rsidR="008C005B">
        <w:rPr>
          <w:rFonts w:ascii="Arial" w:hAnsi="Arial" w:cs="Arial"/>
        </w:rPr>
        <w:t>10 minut</w:t>
      </w:r>
      <w:r>
        <w:rPr>
          <w:rFonts w:ascii="Arial" w:hAnsi="Arial" w:cs="Arial"/>
        </w:rPr>
        <w:t xml:space="preserve"> pak trvá cesta na Václavské náměstí. V docházkové vzdálenosti je stanice metra Flora a obchodně-zábavní centrum </w:t>
      </w:r>
      <w:r w:rsidR="00B46D05">
        <w:rPr>
          <w:rFonts w:ascii="Arial" w:hAnsi="Arial" w:cs="Arial"/>
        </w:rPr>
        <w:t>Atrium Flora</w:t>
      </w:r>
      <w:r>
        <w:rPr>
          <w:rFonts w:ascii="Arial" w:hAnsi="Arial" w:cs="Arial"/>
        </w:rPr>
        <w:t xml:space="preserve">. Přímo </w:t>
      </w:r>
      <w:r w:rsidR="00B46D05">
        <w:rPr>
          <w:rFonts w:ascii="Arial" w:hAnsi="Arial" w:cs="Arial"/>
        </w:rPr>
        <w:t xml:space="preserve">naproti </w:t>
      </w:r>
      <w:r>
        <w:rPr>
          <w:rFonts w:ascii="Arial" w:hAnsi="Arial" w:cs="Arial"/>
        </w:rPr>
        <w:t xml:space="preserve">objektu Rezidence Central Plaza je park Parukářka s novým sportovním a fitness centrem. </w:t>
      </w:r>
    </w:p>
    <w:p w:rsidR="00E06E71" w:rsidRDefault="00E06E71" w:rsidP="004551BF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DC6871" w:rsidRDefault="00DC6871" w:rsidP="004551BF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4551BF" w:rsidRPr="00A92573" w:rsidRDefault="006E27AB" w:rsidP="004551BF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A92573">
        <w:rPr>
          <w:rFonts w:ascii="Arial" w:hAnsi="Arial" w:cs="Arial"/>
          <w:sz w:val="21"/>
          <w:szCs w:val="21"/>
        </w:rPr>
        <w:t>C</w:t>
      </w:r>
      <w:r w:rsidR="006B4437" w:rsidRPr="00A92573">
        <w:rPr>
          <w:rFonts w:ascii="Arial" w:hAnsi="Arial" w:cs="Arial"/>
          <w:sz w:val="21"/>
          <w:szCs w:val="21"/>
        </w:rPr>
        <w:t>ENTRAL GROUP a.s.</w:t>
      </w:r>
    </w:p>
    <w:p w:rsidR="00F07AEC" w:rsidRPr="00A92573" w:rsidRDefault="000505B4" w:rsidP="004551BF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A92573">
        <w:rPr>
          <w:rFonts w:ascii="Arial" w:hAnsi="Arial" w:cs="Arial"/>
          <w:sz w:val="21"/>
          <w:szCs w:val="21"/>
        </w:rPr>
        <w:t>P</w:t>
      </w:r>
      <w:r w:rsidR="0004280B" w:rsidRPr="00A92573">
        <w:rPr>
          <w:rFonts w:ascii="Arial" w:hAnsi="Arial" w:cs="Arial"/>
          <w:sz w:val="21"/>
          <w:szCs w:val="21"/>
        </w:rPr>
        <w:t xml:space="preserve">raha, </w:t>
      </w:r>
      <w:r w:rsidR="00E06E71">
        <w:rPr>
          <w:rFonts w:ascii="Arial" w:hAnsi="Arial" w:cs="Arial"/>
          <w:sz w:val="21"/>
          <w:szCs w:val="21"/>
        </w:rPr>
        <w:t>2.4.</w:t>
      </w:r>
      <w:r w:rsidR="006B4437" w:rsidRPr="00A92573">
        <w:rPr>
          <w:rFonts w:ascii="Arial" w:hAnsi="Arial" w:cs="Arial"/>
          <w:sz w:val="21"/>
          <w:szCs w:val="21"/>
        </w:rPr>
        <w:t>201</w:t>
      </w:r>
      <w:r w:rsidR="00EB78C6" w:rsidRPr="00A92573">
        <w:rPr>
          <w:rFonts w:ascii="Arial" w:hAnsi="Arial" w:cs="Arial"/>
          <w:sz w:val="21"/>
          <w:szCs w:val="21"/>
        </w:rPr>
        <w:t>4</w:t>
      </w:r>
    </w:p>
    <w:p w:rsidR="00A977C3" w:rsidRDefault="00A977C3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448A1" w:rsidRDefault="009448A1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B9" w:rsidRDefault="001E30B9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B9" w:rsidRDefault="001E30B9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B9" w:rsidRDefault="001E30B9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B9" w:rsidRDefault="001E30B9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B9" w:rsidRDefault="001E30B9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B9" w:rsidRDefault="001E30B9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B9" w:rsidRDefault="001E30B9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B9" w:rsidRDefault="001E30B9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B9" w:rsidRDefault="001E30B9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B9" w:rsidRDefault="001E30B9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B9" w:rsidRDefault="001E30B9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B9" w:rsidRDefault="001E30B9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B9" w:rsidRDefault="001E30B9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B9" w:rsidRDefault="001E30B9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B9" w:rsidRDefault="001E30B9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B9" w:rsidRDefault="001E30B9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B9" w:rsidRDefault="001E30B9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B9" w:rsidRDefault="001E30B9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B9" w:rsidRDefault="001E30B9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B9" w:rsidRDefault="001E30B9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B9" w:rsidRDefault="001E30B9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448A1" w:rsidRDefault="009448A1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941AD" w:rsidRDefault="003941AD" w:rsidP="004551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B4437" w:rsidRPr="004551BF" w:rsidRDefault="006B4437" w:rsidP="006B4437">
      <w:pPr>
        <w:rPr>
          <w:rFonts w:ascii="Arial" w:hAnsi="Arial" w:cs="Arial"/>
          <w:color w:val="000000"/>
          <w:sz w:val="16"/>
          <w:szCs w:val="16"/>
          <w:lang w:eastAsia="cs-CZ"/>
        </w:rPr>
      </w:pPr>
      <w:r w:rsidRPr="004551BF">
        <w:rPr>
          <w:rFonts w:ascii="Arial" w:hAnsi="Arial" w:cs="Arial"/>
          <w:color w:val="000000"/>
          <w:sz w:val="16"/>
          <w:szCs w:val="16"/>
          <w:lang w:eastAsia="cs-CZ"/>
        </w:rPr>
        <w:t>_________________________________________________________________________________________________________</w:t>
      </w:r>
      <w:r w:rsidR="00B629F7" w:rsidRPr="004551BF">
        <w:rPr>
          <w:rFonts w:ascii="Arial" w:hAnsi="Arial" w:cs="Arial"/>
          <w:color w:val="000000"/>
          <w:sz w:val="16"/>
          <w:szCs w:val="16"/>
          <w:lang w:eastAsia="cs-CZ"/>
        </w:rPr>
        <w:t>_</w:t>
      </w:r>
    </w:p>
    <w:p w:rsidR="00A11869" w:rsidRDefault="00A11869" w:rsidP="00A1186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V případě zájmu o další informace kontaktujte Martinu Pavlisovou, tel.: </w:t>
      </w:r>
      <w:r w:rsidRPr="00004062">
        <w:rPr>
          <w:rFonts w:ascii="Arial" w:hAnsi="Arial" w:cs="Arial"/>
          <w:sz w:val="16"/>
          <w:szCs w:val="16"/>
        </w:rPr>
        <w:t>605 204 817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, e-mail: </w:t>
      </w:r>
      <w:hyperlink r:id="rId9" w:history="1">
        <w:r w:rsidRPr="009131C6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</w:t>
      </w:r>
      <w:hyperlink r:id="rId10" w:history="1">
        <w:r w:rsidRPr="009131C6">
          <w:rPr>
            <w:rStyle w:val="Hypertextovodkaz"/>
            <w:rFonts w:ascii="Arial" w:hAnsi="Arial" w:cs="Arial"/>
            <w:sz w:val="16"/>
            <w:szCs w:val="16"/>
            <w:lang w:eastAsia="cs-CZ"/>
          </w:rPr>
          <w:t>pavlisova@central-group.cz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>. Podrobné informace o společnosti CENTRAL GROUP a její nabídce naleznete na </w:t>
      </w:r>
      <w:r w:rsidRPr="00B45DF8"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www.central-group.cz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, kde je také sekce </w:t>
      </w:r>
      <w:r w:rsidRPr="00B45DF8"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Pro média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a sekce </w:t>
      </w:r>
      <w:r w:rsidRPr="00B45DF8"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12 důvodů pro CENTRAL GROUP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.</w:t>
      </w:r>
    </w:p>
    <w:p w:rsidR="00A11869" w:rsidRDefault="00A11869" w:rsidP="00A1186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11869" w:rsidRDefault="009B5B20" w:rsidP="00A11869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 w:rsidRPr="00EB78C6">
        <w:rPr>
          <w:rFonts w:ascii="Arial" w:eastAsia="Times New Roman" w:hAnsi="Arial" w:cs="Arial"/>
          <w:sz w:val="16"/>
          <w:szCs w:val="16"/>
          <w:lang w:eastAsia="cs-CZ"/>
        </w:rPr>
        <w:t xml:space="preserve">CENTRAL GROUP je jednoznačně největším rezidenčním developerem v České republice. </w:t>
      </w:r>
      <w:r w:rsidR="00A11869" w:rsidRPr="00EB78C6">
        <w:rPr>
          <w:rFonts w:ascii="Arial" w:eastAsia="Times New Roman" w:hAnsi="Arial" w:cs="Arial"/>
          <w:sz w:val="16"/>
          <w:szCs w:val="16"/>
          <w:lang w:eastAsia="cs-CZ"/>
        </w:rPr>
        <w:t xml:space="preserve">Za 20 let svého působení firma dokončila 130 rezidenčních lokalit a prodala více než 10.000 nových bytů, domů a parcel. </w:t>
      </w:r>
      <w:r w:rsidR="00A11869">
        <w:rPr>
          <w:rFonts w:ascii="Arial" w:hAnsi="Arial" w:cs="Arial"/>
          <w:sz w:val="16"/>
          <w:szCs w:val="16"/>
          <w:lang w:eastAsia="cs-CZ"/>
        </w:rPr>
        <w:t xml:space="preserve">Na všechny své byty a rodinné domy poskytuje Garanci nejlepší ceny. To znamená, že pokud někdo najde srovnatelnou nemovitost s lepší cenou oproti nabídce CENTRAL GROUP, firma cenu dorovná a ještě přidá bonus ve výši 100.000 Kč.  </w:t>
      </w:r>
    </w:p>
    <w:p w:rsidR="00A11869" w:rsidRDefault="00A11869" w:rsidP="00A11869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</w:p>
    <w:p w:rsidR="00A11869" w:rsidRDefault="00A11869" w:rsidP="00A1186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</w:t>
      </w:r>
      <w:r w:rsidR="009E40B5">
        <w:rPr>
          <w:rFonts w:ascii="Arial" w:hAnsi="Arial" w:cs="Arial"/>
          <w:sz w:val="16"/>
          <w:szCs w:val="16"/>
          <w:lang w:eastAsia="cs-CZ"/>
        </w:rPr>
        <w:t>koncern</w:t>
      </w:r>
      <w:r>
        <w:rPr>
          <w:rFonts w:ascii="Arial" w:hAnsi="Arial" w:cs="Arial"/>
          <w:sz w:val="16"/>
          <w:szCs w:val="16"/>
          <w:lang w:eastAsia="cs-CZ"/>
        </w:rPr>
        <w:t xml:space="preserve"> CENTRAL GROUP uhradil českému státu jen na přímých daních již více než </w:t>
      </w:r>
      <w:r w:rsidRPr="00CA6991">
        <w:rPr>
          <w:rFonts w:ascii="Arial" w:hAnsi="Arial" w:cs="Arial"/>
          <w:sz w:val="16"/>
          <w:szCs w:val="16"/>
          <w:lang w:eastAsia="cs-CZ"/>
        </w:rPr>
        <w:t>1</w:t>
      </w:r>
      <w:r w:rsidRPr="002B44BD"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6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</w:t>
      </w:r>
      <w:r w:rsidR="009B5B20">
        <w:rPr>
          <w:rFonts w:ascii="Arial" w:hAnsi="Arial" w:cs="Arial"/>
          <w:color w:val="000000"/>
          <w:sz w:val="16"/>
          <w:szCs w:val="16"/>
          <w:lang w:eastAsia="cs-CZ"/>
        </w:rPr>
        <w:t xml:space="preserve">y (například na výsadbu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zeleně nebo na realizaci veřejných komunikací a inženýrských sítí pro obce a městské části v mnoha desítkách milionů Kč ročně) a také na charitativní činnost (například Nadačnímu fondu </w:t>
      </w:r>
      <w:r w:rsidRPr="0033607B">
        <w:rPr>
          <w:rFonts w:ascii="Arial" w:hAnsi="Arial" w:cs="Arial"/>
          <w:color w:val="000000"/>
          <w:sz w:val="16"/>
          <w:szCs w:val="16"/>
          <w:lang w:eastAsia="cs-CZ"/>
        </w:rPr>
        <w:t>pro zdraví dětí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zřízenému ve prospěch Ústavu pro péči o matku a dítě v Praze 4 - Podolí)</w:t>
      </w:r>
      <w:r w:rsidRPr="0033607B">
        <w:rPr>
          <w:rFonts w:ascii="Arial" w:hAnsi="Arial" w:cs="Arial"/>
          <w:color w:val="000000"/>
          <w:sz w:val="16"/>
          <w:szCs w:val="16"/>
          <w:lang w:eastAsia="cs-CZ"/>
        </w:rPr>
        <w:t>.</w:t>
      </w:r>
    </w:p>
    <w:p w:rsidR="00A11869" w:rsidRPr="00B45DF8" w:rsidRDefault="00A11869" w:rsidP="00A1186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11869" w:rsidRDefault="00A11869" w:rsidP="00A1186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 w:rsidRPr="00B45DF8">
        <w:rPr>
          <w:rFonts w:ascii="Arial" w:hAnsi="Arial" w:cs="Arial"/>
          <w:sz w:val="16"/>
          <w:szCs w:val="16"/>
        </w:rPr>
        <w:t>CENTRAL GROUP je nejen největším českým prodejcem nových bytů a domů, ale také nejaktivnějším investorem v rámci akvizic nových pozemků pro rezidenční výstavbu. V současné době má nakoupené a připravené pozemky pro více než 8</w:t>
      </w:r>
      <w:r>
        <w:rPr>
          <w:rFonts w:ascii="Arial" w:hAnsi="Arial" w:cs="Arial"/>
          <w:sz w:val="16"/>
          <w:szCs w:val="16"/>
        </w:rPr>
        <w:t>.</w:t>
      </w:r>
      <w:r w:rsidRPr="00B45DF8">
        <w:rPr>
          <w:rFonts w:ascii="Arial" w:hAnsi="Arial" w:cs="Arial"/>
          <w:sz w:val="16"/>
          <w:szCs w:val="16"/>
        </w:rPr>
        <w:t xml:space="preserve">000 nových bytů </w:t>
      </w:r>
      <w:r>
        <w:rPr>
          <w:rFonts w:ascii="Arial" w:hAnsi="Arial" w:cs="Arial"/>
          <w:sz w:val="16"/>
          <w:szCs w:val="16"/>
        </w:rPr>
        <w:br/>
      </w:r>
      <w:r w:rsidRPr="00B45DF8">
        <w:rPr>
          <w:rFonts w:ascii="Arial" w:hAnsi="Arial" w:cs="Arial"/>
          <w:sz w:val="16"/>
          <w:szCs w:val="16"/>
        </w:rPr>
        <w:t>a rodinných domů. Ty plánuje zařadit do prodeje v průběhu příštích pěti let. CENTRAL GROUP nadále intenz</w:t>
      </w:r>
      <w:r>
        <w:rPr>
          <w:rFonts w:ascii="Arial" w:hAnsi="Arial" w:cs="Arial"/>
          <w:sz w:val="16"/>
          <w:szCs w:val="16"/>
        </w:rPr>
        <w:t>i</w:t>
      </w:r>
      <w:r w:rsidRPr="00B45DF8">
        <w:rPr>
          <w:rFonts w:ascii="Arial" w:hAnsi="Arial" w:cs="Arial"/>
          <w:sz w:val="16"/>
          <w:szCs w:val="16"/>
        </w:rPr>
        <w:t xml:space="preserve">vně hledá nové pozemky a brownfields pro výstavbu nových bytů a domů v Praze. </w:t>
      </w:r>
      <w:r w:rsidR="00845BC6">
        <w:rPr>
          <w:rFonts w:ascii="Arial" w:hAnsi="Arial" w:cs="Arial"/>
          <w:sz w:val="16"/>
          <w:szCs w:val="16"/>
        </w:rPr>
        <w:t xml:space="preserve">  </w:t>
      </w:r>
    </w:p>
    <w:sectPr w:rsidR="00A11869" w:rsidSect="00A977C3">
      <w:pgSz w:w="11906" w:h="16838"/>
      <w:pgMar w:top="851" w:right="1134" w:bottom="851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0E" w:rsidRDefault="000E350E" w:rsidP="008A04CD">
      <w:pPr>
        <w:spacing w:after="0" w:line="240" w:lineRule="auto"/>
      </w:pPr>
      <w:r>
        <w:separator/>
      </w:r>
    </w:p>
  </w:endnote>
  <w:endnote w:type="continuationSeparator" w:id="0">
    <w:p w:rsidR="000E350E" w:rsidRDefault="000E350E" w:rsidP="008A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0E" w:rsidRDefault="000E350E" w:rsidP="008A04CD">
      <w:pPr>
        <w:spacing w:after="0" w:line="240" w:lineRule="auto"/>
      </w:pPr>
      <w:r>
        <w:separator/>
      </w:r>
    </w:p>
  </w:footnote>
  <w:footnote w:type="continuationSeparator" w:id="0">
    <w:p w:rsidR="000E350E" w:rsidRDefault="000E350E" w:rsidP="008A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5DB4"/>
    <w:multiLevelType w:val="hybridMultilevel"/>
    <w:tmpl w:val="028C2F1A"/>
    <w:lvl w:ilvl="0" w:tplc="5D5631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C73"/>
    <w:multiLevelType w:val="hybridMultilevel"/>
    <w:tmpl w:val="5E86B7CE"/>
    <w:lvl w:ilvl="0" w:tplc="672EB9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0664"/>
    <w:multiLevelType w:val="hybridMultilevel"/>
    <w:tmpl w:val="CE60EE74"/>
    <w:lvl w:ilvl="0" w:tplc="5CE0524E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41B4F"/>
    <w:multiLevelType w:val="hybridMultilevel"/>
    <w:tmpl w:val="41EEC992"/>
    <w:lvl w:ilvl="0" w:tplc="705857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30ECC"/>
    <w:multiLevelType w:val="hybridMultilevel"/>
    <w:tmpl w:val="643CD0A4"/>
    <w:lvl w:ilvl="0" w:tplc="B55AAC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62C5"/>
    <w:multiLevelType w:val="hybridMultilevel"/>
    <w:tmpl w:val="06D8CE4E"/>
    <w:lvl w:ilvl="0" w:tplc="793219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75345"/>
    <w:multiLevelType w:val="hybridMultilevel"/>
    <w:tmpl w:val="AE987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D3A88"/>
    <w:multiLevelType w:val="hybridMultilevel"/>
    <w:tmpl w:val="68BC58B0"/>
    <w:lvl w:ilvl="0" w:tplc="B7D4F4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72EC0"/>
    <w:multiLevelType w:val="hybridMultilevel"/>
    <w:tmpl w:val="C1545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451F9"/>
    <w:multiLevelType w:val="hybridMultilevel"/>
    <w:tmpl w:val="C2AA7906"/>
    <w:lvl w:ilvl="0" w:tplc="41D284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14CC3"/>
    <w:multiLevelType w:val="hybridMultilevel"/>
    <w:tmpl w:val="0434C20C"/>
    <w:lvl w:ilvl="0" w:tplc="233876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04"/>
    <w:rsid w:val="00004062"/>
    <w:rsid w:val="00004BEF"/>
    <w:rsid w:val="00006056"/>
    <w:rsid w:val="00010ABC"/>
    <w:rsid w:val="00010C62"/>
    <w:rsid w:val="00016277"/>
    <w:rsid w:val="00022E69"/>
    <w:rsid w:val="00026004"/>
    <w:rsid w:val="00026401"/>
    <w:rsid w:val="000270C0"/>
    <w:rsid w:val="00030076"/>
    <w:rsid w:val="00031549"/>
    <w:rsid w:val="00031E29"/>
    <w:rsid w:val="0004280B"/>
    <w:rsid w:val="00044065"/>
    <w:rsid w:val="000440E4"/>
    <w:rsid w:val="00044DA0"/>
    <w:rsid w:val="000505B4"/>
    <w:rsid w:val="00050791"/>
    <w:rsid w:val="00054BA1"/>
    <w:rsid w:val="00063E54"/>
    <w:rsid w:val="00066C23"/>
    <w:rsid w:val="000714F9"/>
    <w:rsid w:val="000730BE"/>
    <w:rsid w:val="000749D7"/>
    <w:rsid w:val="00076464"/>
    <w:rsid w:val="000819DA"/>
    <w:rsid w:val="00084074"/>
    <w:rsid w:val="00091573"/>
    <w:rsid w:val="00093FDF"/>
    <w:rsid w:val="000951FC"/>
    <w:rsid w:val="000974C6"/>
    <w:rsid w:val="000A0F98"/>
    <w:rsid w:val="000A15FA"/>
    <w:rsid w:val="000A437B"/>
    <w:rsid w:val="000B0501"/>
    <w:rsid w:val="000B169C"/>
    <w:rsid w:val="000B4401"/>
    <w:rsid w:val="000B73BF"/>
    <w:rsid w:val="000C0C98"/>
    <w:rsid w:val="000C14EE"/>
    <w:rsid w:val="000C5859"/>
    <w:rsid w:val="000C6014"/>
    <w:rsid w:val="000D0E88"/>
    <w:rsid w:val="000D2E57"/>
    <w:rsid w:val="000D3E50"/>
    <w:rsid w:val="000D4F64"/>
    <w:rsid w:val="000D74DB"/>
    <w:rsid w:val="000E0729"/>
    <w:rsid w:val="000E16CD"/>
    <w:rsid w:val="000E2ED6"/>
    <w:rsid w:val="000E350E"/>
    <w:rsid w:val="000E4056"/>
    <w:rsid w:val="000F1792"/>
    <w:rsid w:val="000F1A4B"/>
    <w:rsid w:val="000F27FD"/>
    <w:rsid w:val="000F648C"/>
    <w:rsid w:val="000F7EE1"/>
    <w:rsid w:val="00105E46"/>
    <w:rsid w:val="00105F64"/>
    <w:rsid w:val="001124EA"/>
    <w:rsid w:val="0011406D"/>
    <w:rsid w:val="001144CB"/>
    <w:rsid w:val="00114AA9"/>
    <w:rsid w:val="00115F30"/>
    <w:rsid w:val="00122C1E"/>
    <w:rsid w:val="00123265"/>
    <w:rsid w:val="00124BF1"/>
    <w:rsid w:val="0012582A"/>
    <w:rsid w:val="001275F5"/>
    <w:rsid w:val="00134211"/>
    <w:rsid w:val="00137F40"/>
    <w:rsid w:val="00143EA2"/>
    <w:rsid w:val="00145EDF"/>
    <w:rsid w:val="00146501"/>
    <w:rsid w:val="001476AE"/>
    <w:rsid w:val="00147D95"/>
    <w:rsid w:val="001530C8"/>
    <w:rsid w:val="0015489A"/>
    <w:rsid w:val="00157FD1"/>
    <w:rsid w:val="00162E41"/>
    <w:rsid w:val="00163EC1"/>
    <w:rsid w:val="00165EE4"/>
    <w:rsid w:val="001673CA"/>
    <w:rsid w:val="00172A96"/>
    <w:rsid w:val="00173897"/>
    <w:rsid w:val="00173A5F"/>
    <w:rsid w:val="001821BC"/>
    <w:rsid w:val="001829DE"/>
    <w:rsid w:val="00183355"/>
    <w:rsid w:val="001840F8"/>
    <w:rsid w:val="00187225"/>
    <w:rsid w:val="00187BA0"/>
    <w:rsid w:val="0019123E"/>
    <w:rsid w:val="001926C1"/>
    <w:rsid w:val="001947BE"/>
    <w:rsid w:val="00196AC9"/>
    <w:rsid w:val="001973D4"/>
    <w:rsid w:val="001A0688"/>
    <w:rsid w:val="001A2277"/>
    <w:rsid w:val="001A2916"/>
    <w:rsid w:val="001A2E08"/>
    <w:rsid w:val="001A416B"/>
    <w:rsid w:val="001A7A31"/>
    <w:rsid w:val="001A7F83"/>
    <w:rsid w:val="001B3395"/>
    <w:rsid w:val="001C0C32"/>
    <w:rsid w:val="001C0E2F"/>
    <w:rsid w:val="001C1177"/>
    <w:rsid w:val="001C45A2"/>
    <w:rsid w:val="001C5EE5"/>
    <w:rsid w:val="001D0851"/>
    <w:rsid w:val="001D5A56"/>
    <w:rsid w:val="001D7549"/>
    <w:rsid w:val="001E30B9"/>
    <w:rsid w:val="001E7233"/>
    <w:rsid w:val="001F01A0"/>
    <w:rsid w:val="001F0DB4"/>
    <w:rsid w:val="001F23EF"/>
    <w:rsid w:val="001F53AE"/>
    <w:rsid w:val="001F5CED"/>
    <w:rsid w:val="00201920"/>
    <w:rsid w:val="00204433"/>
    <w:rsid w:val="00206DF6"/>
    <w:rsid w:val="0020791E"/>
    <w:rsid w:val="00210D26"/>
    <w:rsid w:val="002154D2"/>
    <w:rsid w:val="002263EF"/>
    <w:rsid w:val="00227EF5"/>
    <w:rsid w:val="00230BF4"/>
    <w:rsid w:val="00233915"/>
    <w:rsid w:val="00233996"/>
    <w:rsid w:val="00235FE1"/>
    <w:rsid w:val="00251400"/>
    <w:rsid w:val="00255167"/>
    <w:rsid w:val="00262A11"/>
    <w:rsid w:val="00263B0E"/>
    <w:rsid w:val="00270900"/>
    <w:rsid w:val="002714CE"/>
    <w:rsid w:val="002742ED"/>
    <w:rsid w:val="002779B4"/>
    <w:rsid w:val="00280F98"/>
    <w:rsid w:val="002846F2"/>
    <w:rsid w:val="00287005"/>
    <w:rsid w:val="002928D8"/>
    <w:rsid w:val="0029297F"/>
    <w:rsid w:val="00294A99"/>
    <w:rsid w:val="002A0ED6"/>
    <w:rsid w:val="002A3288"/>
    <w:rsid w:val="002B2BDF"/>
    <w:rsid w:val="002B44BD"/>
    <w:rsid w:val="002B56EE"/>
    <w:rsid w:val="002C1D4C"/>
    <w:rsid w:val="002C2982"/>
    <w:rsid w:val="002C41D4"/>
    <w:rsid w:val="002C5804"/>
    <w:rsid w:val="002C64EC"/>
    <w:rsid w:val="002C66C5"/>
    <w:rsid w:val="002C6770"/>
    <w:rsid w:val="002C6C80"/>
    <w:rsid w:val="002C7932"/>
    <w:rsid w:val="002D31BD"/>
    <w:rsid w:val="002D3EE9"/>
    <w:rsid w:val="002D5CAD"/>
    <w:rsid w:val="002D7352"/>
    <w:rsid w:val="002E3D80"/>
    <w:rsid w:val="002E492C"/>
    <w:rsid w:val="002E5143"/>
    <w:rsid w:val="002E668B"/>
    <w:rsid w:val="002F23DC"/>
    <w:rsid w:val="002F24A6"/>
    <w:rsid w:val="002F46D2"/>
    <w:rsid w:val="002F4CEA"/>
    <w:rsid w:val="002F5BC9"/>
    <w:rsid w:val="002F6CA4"/>
    <w:rsid w:val="002F70D8"/>
    <w:rsid w:val="003009AC"/>
    <w:rsid w:val="00301122"/>
    <w:rsid w:val="00317E83"/>
    <w:rsid w:val="00323394"/>
    <w:rsid w:val="00324AC5"/>
    <w:rsid w:val="00327CE6"/>
    <w:rsid w:val="00330579"/>
    <w:rsid w:val="00330F9E"/>
    <w:rsid w:val="00335F79"/>
    <w:rsid w:val="0033607B"/>
    <w:rsid w:val="0033739A"/>
    <w:rsid w:val="00342C1B"/>
    <w:rsid w:val="0034348C"/>
    <w:rsid w:val="00350FC3"/>
    <w:rsid w:val="00360C82"/>
    <w:rsid w:val="0036105F"/>
    <w:rsid w:val="0037192B"/>
    <w:rsid w:val="00375AAA"/>
    <w:rsid w:val="00376C41"/>
    <w:rsid w:val="00386F2B"/>
    <w:rsid w:val="00387990"/>
    <w:rsid w:val="00390D94"/>
    <w:rsid w:val="00391F24"/>
    <w:rsid w:val="00392ADD"/>
    <w:rsid w:val="003941AD"/>
    <w:rsid w:val="003A5DBC"/>
    <w:rsid w:val="003A5E54"/>
    <w:rsid w:val="003B03CA"/>
    <w:rsid w:val="003B44DD"/>
    <w:rsid w:val="003B4F1C"/>
    <w:rsid w:val="003B65D1"/>
    <w:rsid w:val="003B6FB8"/>
    <w:rsid w:val="003B7DFC"/>
    <w:rsid w:val="003C3215"/>
    <w:rsid w:val="003C61D3"/>
    <w:rsid w:val="003D478A"/>
    <w:rsid w:val="003E0FA6"/>
    <w:rsid w:val="003E12B7"/>
    <w:rsid w:val="003E26E4"/>
    <w:rsid w:val="003E3D45"/>
    <w:rsid w:val="003E488F"/>
    <w:rsid w:val="003E5C66"/>
    <w:rsid w:val="003E6B44"/>
    <w:rsid w:val="003F2089"/>
    <w:rsid w:val="003F25E2"/>
    <w:rsid w:val="003F281F"/>
    <w:rsid w:val="003F28AA"/>
    <w:rsid w:val="003F3F86"/>
    <w:rsid w:val="003F4713"/>
    <w:rsid w:val="003F4963"/>
    <w:rsid w:val="0040432C"/>
    <w:rsid w:val="00404DE7"/>
    <w:rsid w:val="0040539F"/>
    <w:rsid w:val="00407292"/>
    <w:rsid w:val="00407849"/>
    <w:rsid w:val="004118D2"/>
    <w:rsid w:val="00411F61"/>
    <w:rsid w:val="0041649B"/>
    <w:rsid w:val="00421074"/>
    <w:rsid w:val="0042130B"/>
    <w:rsid w:val="00421705"/>
    <w:rsid w:val="004217F6"/>
    <w:rsid w:val="00422AF1"/>
    <w:rsid w:val="00422B61"/>
    <w:rsid w:val="0042527F"/>
    <w:rsid w:val="004254A9"/>
    <w:rsid w:val="00425D36"/>
    <w:rsid w:val="0043081D"/>
    <w:rsid w:val="0043097B"/>
    <w:rsid w:val="0043138F"/>
    <w:rsid w:val="00431973"/>
    <w:rsid w:val="00435CD3"/>
    <w:rsid w:val="00435EC5"/>
    <w:rsid w:val="0043631F"/>
    <w:rsid w:val="00450A3F"/>
    <w:rsid w:val="004537D3"/>
    <w:rsid w:val="00453AC2"/>
    <w:rsid w:val="00453B8A"/>
    <w:rsid w:val="00454D07"/>
    <w:rsid w:val="004551BF"/>
    <w:rsid w:val="004566E4"/>
    <w:rsid w:val="004613B7"/>
    <w:rsid w:val="00461FBE"/>
    <w:rsid w:val="00463B77"/>
    <w:rsid w:val="00463D62"/>
    <w:rsid w:val="00465E25"/>
    <w:rsid w:val="00470ED6"/>
    <w:rsid w:val="00475122"/>
    <w:rsid w:val="00476137"/>
    <w:rsid w:val="00483BD0"/>
    <w:rsid w:val="00490E87"/>
    <w:rsid w:val="00494431"/>
    <w:rsid w:val="00496197"/>
    <w:rsid w:val="0049657B"/>
    <w:rsid w:val="00497B66"/>
    <w:rsid w:val="004A738E"/>
    <w:rsid w:val="004B2F9F"/>
    <w:rsid w:val="004C096E"/>
    <w:rsid w:val="004C0B81"/>
    <w:rsid w:val="004C1A13"/>
    <w:rsid w:val="004C2365"/>
    <w:rsid w:val="004C69C9"/>
    <w:rsid w:val="004C7EF0"/>
    <w:rsid w:val="004D491A"/>
    <w:rsid w:val="004D60D4"/>
    <w:rsid w:val="004D617F"/>
    <w:rsid w:val="004E0FFB"/>
    <w:rsid w:val="004E159F"/>
    <w:rsid w:val="004E245D"/>
    <w:rsid w:val="004E2BA6"/>
    <w:rsid w:val="004F14E1"/>
    <w:rsid w:val="004F780E"/>
    <w:rsid w:val="0050150F"/>
    <w:rsid w:val="0050308B"/>
    <w:rsid w:val="005052A8"/>
    <w:rsid w:val="00505B59"/>
    <w:rsid w:val="00512503"/>
    <w:rsid w:val="00515931"/>
    <w:rsid w:val="0052425E"/>
    <w:rsid w:val="00524C60"/>
    <w:rsid w:val="00525918"/>
    <w:rsid w:val="00526497"/>
    <w:rsid w:val="00526E6B"/>
    <w:rsid w:val="00526EA5"/>
    <w:rsid w:val="00527FCC"/>
    <w:rsid w:val="00534EE9"/>
    <w:rsid w:val="005378C8"/>
    <w:rsid w:val="0054110B"/>
    <w:rsid w:val="00541279"/>
    <w:rsid w:val="0054203F"/>
    <w:rsid w:val="00542C24"/>
    <w:rsid w:val="005432F7"/>
    <w:rsid w:val="00544B46"/>
    <w:rsid w:val="00545C69"/>
    <w:rsid w:val="005468DA"/>
    <w:rsid w:val="005501B1"/>
    <w:rsid w:val="00551C52"/>
    <w:rsid w:val="00553AD0"/>
    <w:rsid w:val="00553BEA"/>
    <w:rsid w:val="00555B24"/>
    <w:rsid w:val="0056000C"/>
    <w:rsid w:val="00561437"/>
    <w:rsid w:val="00561661"/>
    <w:rsid w:val="00566361"/>
    <w:rsid w:val="00570D86"/>
    <w:rsid w:val="00573556"/>
    <w:rsid w:val="00573740"/>
    <w:rsid w:val="00573E50"/>
    <w:rsid w:val="00576CCD"/>
    <w:rsid w:val="005772AA"/>
    <w:rsid w:val="00577360"/>
    <w:rsid w:val="00580668"/>
    <w:rsid w:val="00582872"/>
    <w:rsid w:val="0058467F"/>
    <w:rsid w:val="00584805"/>
    <w:rsid w:val="00584C2C"/>
    <w:rsid w:val="005877C3"/>
    <w:rsid w:val="00590611"/>
    <w:rsid w:val="00593FC2"/>
    <w:rsid w:val="0059571F"/>
    <w:rsid w:val="0059781F"/>
    <w:rsid w:val="005A3EB7"/>
    <w:rsid w:val="005A6C8B"/>
    <w:rsid w:val="005B0BBB"/>
    <w:rsid w:val="005B361B"/>
    <w:rsid w:val="005B6C4F"/>
    <w:rsid w:val="005C247B"/>
    <w:rsid w:val="005C2ED7"/>
    <w:rsid w:val="005D32A1"/>
    <w:rsid w:val="005D361B"/>
    <w:rsid w:val="005E0527"/>
    <w:rsid w:val="005E1CB0"/>
    <w:rsid w:val="005E26FE"/>
    <w:rsid w:val="005E2FA5"/>
    <w:rsid w:val="005E3854"/>
    <w:rsid w:val="005E3A44"/>
    <w:rsid w:val="005E460E"/>
    <w:rsid w:val="005E4722"/>
    <w:rsid w:val="005F0D38"/>
    <w:rsid w:val="005F129E"/>
    <w:rsid w:val="005F2F6E"/>
    <w:rsid w:val="005F67B1"/>
    <w:rsid w:val="00600252"/>
    <w:rsid w:val="00602CD3"/>
    <w:rsid w:val="006030EC"/>
    <w:rsid w:val="0060448A"/>
    <w:rsid w:val="00607607"/>
    <w:rsid w:val="00614118"/>
    <w:rsid w:val="00614724"/>
    <w:rsid w:val="00614DB2"/>
    <w:rsid w:val="0061580E"/>
    <w:rsid w:val="00615D46"/>
    <w:rsid w:val="00617A38"/>
    <w:rsid w:val="00623F8F"/>
    <w:rsid w:val="0062465D"/>
    <w:rsid w:val="00626B3F"/>
    <w:rsid w:val="00633BEB"/>
    <w:rsid w:val="00635F00"/>
    <w:rsid w:val="00636DFB"/>
    <w:rsid w:val="00637D1D"/>
    <w:rsid w:val="00642742"/>
    <w:rsid w:val="00651DD9"/>
    <w:rsid w:val="00653810"/>
    <w:rsid w:val="00653BE9"/>
    <w:rsid w:val="00654ACD"/>
    <w:rsid w:val="00660CD9"/>
    <w:rsid w:val="006614C8"/>
    <w:rsid w:val="00663706"/>
    <w:rsid w:val="00663754"/>
    <w:rsid w:val="0066462E"/>
    <w:rsid w:val="00681BA4"/>
    <w:rsid w:val="0068737E"/>
    <w:rsid w:val="00687839"/>
    <w:rsid w:val="006905E0"/>
    <w:rsid w:val="0069257D"/>
    <w:rsid w:val="00693F8F"/>
    <w:rsid w:val="0069669B"/>
    <w:rsid w:val="006A3A80"/>
    <w:rsid w:val="006A46A5"/>
    <w:rsid w:val="006B05A6"/>
    <w:rsid w:val="006B297F"/>
    <w:rsid w:val="006B2E35"/>
    <w:rsid w:val="006B4437"/>
    <w:rsid w:val="006C0355"/>
    <w:rsid w:val="006C1AAC"/>
    <w:rsid w:val="006D0F84"/>
    <w:rsid w:val="006D6994"/>
    <w:rsid w:val="006D7A99"/>
    <w:rsid w:val="006E0147"/>
    <w:rsid w:val="006E032F"/>
    <w:rsid w:val="006E1AFE"/>
    <w:rsid w:val="006E27AB"/>
    <w:rsid w:val="006E2F6E"/>
    <w:rsid w:val="006E365E"/>
    <w:rsid w:val="006E3BAF"/>
    <w:rsid w:val="006E486D"/>
    <w:rsid w:val="006E6951"/>
    <w:rsid w:val="006F02DC"/>
    <w:rsid w:val="006F76D0"/>
    <w:rsid w:val="007039B7"/>
    <w:rsid w:val="00711DE5"/>
    <w:rsid w:val="00712B51"/>
    <w:rsid w:val="00713D21"/>
    <w:rsid w:val="007140DE"/>
    <w:rsid w:val="00721AFA"/>
    <w:rsid w:val="007229AC"/>
    <w:rsid w:val="0072312B"/>
    <w:rsid w:val="007233AB"/>
    <w:rsid w:val="00723CAD"/>
    <w:rsid w:val="00731F85"/>
    <w:rsid w:val="00733163"/>
    <w:rsid w:val="00733701"/>
    <w:rsid w:val="00734C52"/>
    <w:rsid w:val="0074135D"/>
    <w:rsid w:val="00742C86"/>
    <w:rsid w:val="0074333D"/>
    <w:rsid w:val="0075386A"/>
    <w:rsid w:val="00755764"/>
    <w:rsid w:val="007562CE"/>
    <w:rsid w:val="007573AE"/>
    <w:rsid w:val="0076107C"/>
    <w:rsid w:val="00767687"/>
    <w:rsid w:val="00776536"/>
    <w:rsid w:val="007773BA"/>
    <w:rsid w:val="00782885"/>
    <w:rsid w:val="00782E86"/>
    <w:rsid w:val="00784A85"/>
    <w:rsid w:val="0078566D"/>
    <w:rsid w:val="00792E67"/>
    <w:rsid w:val="0079327D"/>
    <w:rsid w:val="00795C63"/>
    <w:rsid w:val="007A01B5"/>
    <w:rsid w:val="007A56E9"/>
    <w:rsid w:val="007B00A8"/>
    <w:rsid w:val="007B2C95"/>
    <w:rsid w:val="007B3721"/>
    <w:rsid w:val="007B6DBA"/>
    <w:rsid w:val="007B7E77"/>
    <w:rsid w:val="007C005C"/>
    <w:rsid w:val="007D0104"/>
    <w:rsid w:val="007D049D"/>
    <w:rsid w:val="007D2FED"/>
    <w:rsid w:val="007D454E"/>
    <w:rsid w:val="007D6980"/>
    <w:rsid w:val="007E015C"/>
    <w:rsid w:val="007E102B"/>
    <w:rsid w:val="007E1968"/>
    <w:rsid w:val="007E19AE"/>
    <w:rsid w:val="007E203D"/>
    <w:rsid w:val="007E6026"/>
    <w:rsid w:val="007E670C"/>
    <w:rsid w:val="007E6918"/>
    <w:rsid w:val="007F0EA8"/>
    <w:rsid w:val="007F1232"/>
    <w:rsid w:val="007F515F"/>
    <w:rsid w:val="007F5B98"/>
    <w:rsid w:val="007F6F3D"/>
    <w:rsid w:val="0080393A"/>
    <w:rsid w:val="00805771"/>
    <w:rsid w:val="0081209D"/>
    <w:rsid w:val="008149D9"/>
    <w:rsid w:val="008172C4"/>
    <w:rsid w:val="008176EE"/>
    <w:rsid w:val="00821041"/>
    <w:rsid w:val="008234DE"/>
    <w:rsid w:val="00825324"/>
    <w:rsid w:val="00826844"/>
    <w:rsid w:val="00830751"/>
    <w:rsid w:val="008314E5"/>
    <w:rsid w:val="00841AEC"/>
    <w:rsid w:val="0084228A"/>
    <w:rsid w:val="00842BDF"/>
    <w:rsid w:val="00845BC6"/>
    <w:rsid w:val="00851CD0"/>
    <w:rsid w:val="008524DC"/>
    <w:rsid w:val="0085682A"/>
    <w:rsid w:val="00857C8F"/>
    <w:rsid w:val="00867A93"/>
    <w:rsid w:val="00870135"/>
    <w:rsid w:val="00870863"/>
    <w:rsid w:val="008728DC"/>
    <w:rsid w:val="008729D1"/>
    <w:rsid w:val="00872B35"/>
    <w:rsid w:val="008739C1"/>
    <w:rsid w:val="00876A5D"/>
    <w:rsid w:val="00883C32"/>
    <w:rsid w:val="00884879"/>
    <w:rsid w:val="008853D1"/>
    <w:rsid w:val="00885D0E"/>
    <w:rsid w:val="00892CC0"/>
    <w:rsid w:val="00892FBB"/>
    <w:rsid w:val="0089476E"/>
    <w:rsid w:val="008971B4"/>
    <w:rsid w:val="00897ABC"/>
    <w:rsid w:val="008A04CD"/>
    <w:rsid w:val="008A0699"/>
    <w:rsid w:val="008A3059"/>
    <w:rsid w:val="008A4B25"/>
    <w:rsid w:val="008A5DB1"/>
    <w:rsid w:val="008A76A6"/>
    <w:rsid w:val="008A778F"/>
    <w:rsid w:val="008B0CCB"/>
    <w:rsid w:val="008B0CFB"/>
    <w:rsid w:val="008B1AA3"/>
    <w:rsid w:val="008C005B"/>
    <w:rsid w:val="008C10F5"/>
    <w:rsid w:val="008C2136"/>
    <w:rsid w:val="008C6380"/>
    <w:rsid w:val="008C6C27"/>
    <w:rsid w:val="008D3A46"/>
    <w:rsid w:val="008D732B"/>
    <w:rsid w:val="008D7927"/>
    <w:rsid w:val="008E00AE"/>
    <w:rsid w:val="008E4A6C"/>
    <w:rsid w:val="008F2EB5"/>
    <w:rsid w:val="008F36D7"/>
    <w:rsid w:val="008F3B95"/>
    <w:rsid w:val="008F5CD4"/>
    <w:rsid w:val="008F6F77"/>
    <w:rsid w:val="00900085"/>
    <w:rsid w:val="0090312C"/>
    <w:rsid w:val="009044E0"/>
    <w:rsid w:val="0090471B"/>
    <w:rsid w:val="00905963"/>
    <w:rsid w:val="0091368E"/>
    <w:rsid w:val="00914061"/>
    <w:rsid w:val="0091569F"/>
    <w:rsid w:val="00917B43"/>
    <w:rsid w:val="0092737F"/>
    <w:rsid w:val="009276E0"/>
    <w:rsid w:val="009335F8"/>
    <w:rsid w:val="0093752A"/>
    <w:rsid w:val="00941866"/>
    <w:rsid w:val="009448A1"/>
    <w:rsid w:val="00944918"/>
    <w:rsid w:val="009466B6"/>
    <w:rsid w:val="009474B8"/>
    <w:rsid w:val="00950426"/>
    <w:rsid w:val="00955DB9"/>
    <w:rsid w:val="009561CF"/>
    <w:rsid w:val="00957EDC"/>
    <w:rsid w:val="00961AD6"/>
    <w:rsid w:val="0096476B"/>
    <w:rsid w:val="00975CD1"/>
    <w:rsid w:val="00982EF7"/>
    <w:rsid w:val="00987378"/>
    <w:rsid w:val="00987E3C"/>
    <w:rsid w:val="009949C1"/>
    <w:rsid w:val="00997ED4"/>
    <w:rsid w:val="009A3CE1"/>
    <w:rsid w:val="009A6705"/>
    <w:rsid w:val="009A7950"/>
    <w:rsid w:val="009B0F68"/>
    <w:rsid w:val="009B2A99"/>
    <w:rsid w:val="009B3DBC"/>
    <w:rsid w:val="009B409B"/>
    <w:rsid w:val="009B5B20"/>
    <w:rsid w:val="009C0700"/>
    <w:rsid w:val="009C2879"/>
    <w:rsid w:val="009C3093"/>
    <w:rsid w:val="009C3735"/>
    <w:rsid w:val="009D1105"/>
    <w:rsid w:val="009D175A"/>
    <w:rsid w:val="009D6F2D"/>
    <w:rsid w:val="009D7718"/>
    <w:rsid w:val="009D7D35"/>
    <w:rsid w:val="009E0B68"/>
    <w:rsid w:val="009E2CD4"/>
    <w:rsid w:val="009E40B5"/>
    <w:rsid w:val="009E5222"/>
    <w:rsid w:val="009E6984"/>
    <w:rsid w:val="009F0CBC"/>
    <w:rsid w:val="009F485A"/>
    <w:rsid w:val="009F7B0C"/>
    <w:rsid w:val="00A00448"/>
    <w:rsid w:val="00A11869"/>
    <w:rsid w:val="00A149C6"/>
    <w:rsid w:val="00A164D1"/>
    <w:rsid w:val="00A20E36"/>
    <w:rsid w:val="00A21252"/>
    <w:rsid w:val="00A2166E"/>
    <w:rsid w:val="00A23310"/>
    <w:rsid w:val="00A241D0"/>
    <w:rsid w:val="00A24FF2"/>
    <w:rsid w:val="00A2549A"/>
    <w:rsid w:val="00A310F6"/>
    <w:rsid w:val="00A41EAC"/>
    <w:rsid w:val="00A41EBA"/>
    <w:rsid w:val="00A42C44"/>
    <w:rsid w:val="00A42F46"/>
    <w:rsid w:val="00A444F8"/>
    <w:rsid w:val="00A44FDF"/>
    <w:rsid w:val="00A45965"/>
    <w:rsid w:val="00A47C4D"/>
    <w:rsid w:val="00A51DFE"/>
    <w:rsid w:val="00A54509"/>
    <w:rsid w:val="00A57FF4"/>
    <w:rsid w:val="00A60086"/>
    <w:rsid w:val="00A60E9C"/>
    <w:rsid w:val="00A6227C"/>
    <w:rsid w:val="00A62FA1"/>
    <w:rsid w:val="00A64E78"/>
    <w:rsid w:val="00A72201"/>
    <w:rsid w:val="00A72812"/>
    <w:rsid w:val="00A75AF1"/>
    <w:rsid w:val="00A75BF1"/>
    <w:rsid w:val="00A77105"/>
    <w:rsid w:val="00A87F41"/>
    <w:rsid w:val="00A92573"/>
    <w:rsid w:val="00A977C3"/>
    <w:rsid w:val="00AA239B"/>
    <w:rsid w:val="00AA3F93"/>
    <w:rsid w:val="00AA5531"/>
    <w:rsid w:val="00AA6919"/>
    <w:rsid w:val="00AA7934"/>
    <w:rsid w:val="00AA7A04"/>
    <w:rsid w:val="00AA7E8B"/>
    <w:rsid w:val="00AB0301"/>
    <w:rsid w:val="00AB0CCD"/>
    <w:rsid w:val="00AB0ED0"/>
    <w:rsid w:val="00AB2295"/>
    <w:rsid w:val="00AB4A52"/>
    <w:rsid w:val="00AB616C"/>
    <w:rsid w:val="00AB6F58"/>
    <w:rsid w:val="00AC0315"/>
    <w:rsid w:val="00AC1D16"/>
    <w:rsid w:val="00AC2E58"/>
    <w:rsid w:val="00AC5441"/>
    <w:rsid w:val="00AD0769"/>
    <w:rsid w:val="00AD07BD"/>
    <w:rsid w:val="00AE13F9"/>
    <w:rsid w:val="00AE3223"/>
    <w:rsid w:val="00AE7C26"/>
    <w:rsid w:val="00AF0E0C"/>
    <w:rsid w:val="00AF0E63"/>
    <w:rsid w:val="00AF245C"/>
    <w:rsid w:val="00AF6DC4"/>
    <w:rsid w:val="00B02039"/>
    <w:rsid w:val="00B06400"/>
    <w:rsid w:val="00B07AF3"/>
    <w:rsid w:val="00B11A1E"/>
    <w:rsid w:val="00B13243"/>
    <w:rsid w:val="00B149C2"/>
    <w:rsid w:val="00B173E1"/>
    <w:rsid w:val="00B176F6"/>
    <w:rsid w:val="00B17C74"/>
    <w:rsid w:val="00B228B0"/>
    <w:rsid w:val="00B22970"/>
    <w:rsid w:val="00B251C9"/>
    <w:rsid w:val="00B311D5"/>
    <w:rsid w:val="00B32D90"/>
    <w:rsid w:val="00B33BD9"/>
    <w:rsid w:val="00B344B9"/>
    <w:rsid w:val="00B37C5A"/>
    <w:rsid w:val="00B453D5"/>
    <w:rsid w:val="00B45DF8"/>
    <w:rsid w:val="00B46D05"/>
    <w:rsid w:val="00B477E7"/>
    <w:rsid w:val="00B503FF"/>
    <w:rsid w:val="00B541B0"/>
    <w:rsid w:val="00B54849"/>
    <w:rsid w:val="00B5653D"/>
    <w:rsid w:val="00B60C8F"/>
    <w:rsid w:val="00B629F7"/>
    <w:rsid w:val="00B63118"/>
    <w:rsid w:val="00B66675"/>
    <w:rsid w:val="00B7066C"/>
    <w:rsid w:val="00B756E4"/>
    <w:rsid w:val="00B758A8"/>
    <w:rsid w:val="00B76B15"/>
    <w:rsid w:val="00B8348F"/>
    <w:rsid w:val="00B84333"/>
    <w:rsid w:val="00B84BED"/>
    <w:rsid w:val="00B855DC"/>
    <w:rsid w:val="00B87045"/>
    <w:rsid w:val="00B872F3"/>
    <w:rsid w:val="00B906E1"/>
    <w:rsid w:val="00B9668E"/>
    <w:rsid w:val="00BA12DC"/>
    <w:rsid w:val="00BA22EF"/>
    <w:rsid w:val="00BA6131"/>
    <w:rsid w:val="00BB05D4"/>
    <w:rsid w:val="00BB3234"/>
    <w:rsid w:val="00BB355E"/>
    <w:rsid w:val="00BB3769"/>
    <w:rsid w:val="00BB3EFC"/>
    <w:rsid w:val="00BB4B11"/>
    <w:rsid w:val="00BB4BF6"/>
    <w:rsid w:val="00BB7A6F"/>
    <w:rsid w:val="00BC4BAB"/>
    <w:rsid w:val="00BC4E9E"/>
    <w:rsid w:val="00BD0065"/>
    <w:rsid w:val="00BD1A10"/>
    <w:rsid w:val="00BD60E3"/>
    <w:rsid w:val="00BD70A2"/>
    <w:rsid w:val="00BD7825"/>
    <w:rsid w:val="00BE1452"/>
    <w:rsid w:val="00BE50B9"/>
    <w:rsid w:val="00BE5821"/>
    <w:rsid w:val="00BE5AC0"/>
    <w:rsid w:val="00BF06DF"/>
    <w:rsid w:val="00BF1D26"/>
    <w:rsid w:val="00BF234C"/>
    <w:rsid w:val="00BF3965"/>
    <w:rsid w:val="00BF58AE"/>
    <w:rsid w:val="00C00E9A"/>
    <w:rsid w:val="00C01E38"/>
    <w:rsid w:val="00C04578"/>
    <w:rsid w:val="00C15FD1"/>
    <w:rsid w:val="00C233E6"/>
    <w:rsid w:val="00C379EE"/>
    <w:rsid w:val="00C40AF2"/>
    <w:rsid w:val="00C41854"/>
    <w:rsid w:val="00C467D9"/>
    <w:rsid w:val="00C47B86"/>
    <w:rsid w:val="00C521FD"/>
    <w:rsid w:val="00C54E9A"/>
    <w:rsid w:val="00C60DAE"/>
    <w:rsid w:val="00C61B8F"/>
    <w:rsid w:val="00C74466"/>
    <w:rsid w:val="00C74625"/>
    <w:rsid w:val="00C77761"/>
    <w:rsid w:val="00C81D88"/>
    <w:rsid w:val="00C8292C"/>
    <w:rsid w:val="00C90F95"/>
    <w:rsid w:val="00C913BA"/>
    <w:rsid w:val="00C92BC8"/>
    <w:rsid w:val="00CA1078"/>
    <w:rsid w:val="00CA1867"/>
    <w:rsid w:val="00CA6991"/>
    <w:rsid w:val="00CA745D"/>
    <w:rsid w:val="00CB668F"/>
    <w:rsid w:val="00CB6F03"/>
    <w:rsid w:val="00CC189C"/>
    <w:rsid w:val="00CC79F8"/>
    <w:rsid w:val="00CD08DB"/>
    <w:rsid w:val="00CD4648"/>
    <w:rsid w:val="00CD76B7"/>
    <w:rsid w:val="00CE5170"/>
    <w:rsid w:val="00CF06C1"/>
    <w:rsid w:val="00CF1893"/>
    <w:rsid w:val="00CF1943"/>
    <w:rsid w:val="00CF1EB1"/>
    <w:rsid w:val="00CF2450"/>
    <w:rsid w:val="00CF3A71"/>
    <w:rsid w:val="00CF6D3B"/>
    <w:rsid w:val="00D14D7E"/>
    <w:rsid w:val="00D15057"/>
    <w:rsid w:val="00D21609"/>
    <w:rsid w:val="00D2301E"/>
    <w:rsid w:val="00D23BF3"/>
    <w:rsid w:val="00D24095"/>
    <w:rsid w:val="00D27BCA"/>
    <w:rsid w:val="00D30BC1"/>
    <w:rsid w:val="00D3285D"/>
    <w:rsid w:val="00D36E77"/>
    <w:rsid w:val="00D418CC"/>
    <w:rsid w:val="00D50745"/>
    <w:rsid w:val="00D52CB2"/>
    <w:rsid w:val="00D55FD7"/>
    <w:rsid w:val="00D560A8"/>
    <w:rsid w:val="00D72B77"/>
    <w:rsid w:val="00D73278"/>
    <w:rsid w:val="00D753B5"/>
    <w:rsid w:val="00D85B70"/>
    <w:rsid w:val="00D85BBD"/>
    <w:rsid w:val="00D90016"/>
    <w:rsid w:val="00D944B0"/>
    <w:rsid w:val="00D94B8B"/>
    <w:rsid w:val="00DA05B8"/>
    <w:rsid w:val="00DA1131"/>
    <w:rsid w:val="00DA3529"/>
    <w:rsid w:val="00DA487D"/>
    <w:rsid w:val="00DB2B40"/>
    <w:rsid w:val="00DB3C47"/>
    <w:rsid w:val="00DB72BD"/>
    <w:rsid w:val="00DB7EDE"/>
    <w:rsid w:val="00DC24C2"/>
    <w:rsid w:val="00DC66FA"/>
    <w:rsid w:val="00DC6871"/>
    <w:rsid w:val="00DD0AE3"/>
    <w:rsid w:val="00DD34DE"/>
    <w:rsid w:val="00DD3D14"/>
    <w:rsid w:val="00DD50F0"/>
    <w:rsid w:val="00DD5678"/>
    <w:rsid w:val="00DD5AD3"/>
    <w:rsid w:val="00DD6508"/>
    <w:rsid w:val="00DE318A"/>
    <w:rsid w:val="00DE452D"/>
    <w:rsid w:val="00DE4B19"/>
    <w:rsid w:val="00DE5780"/>
    <w:rsid w:val="00DF1C35"/>
    <w:rsid w:val="00DF20DB"/>
    <w:rsid w:val="00DF4284"/>
    <w:rsid w:val="00DF4661"/>
    <w:rsid w:val="00DF47A7"/>
    <w:rsid w:val="00E0431F"/>
    <w:rsid w:val="00E0490F"/>
    <w:rsid w:val="00E050DF"/>
    <w:rsid w:val="00E05218"/>
    <w:rsid w:val="00E06289"/>
    <w:rsid w:val="00E06E71"/>
    <w:rsid w:val="00E1173E"/>
    <w:rsid w:val="00E143F9"/>
    <w:rsid w:val="00E17A2E"/>
    <w:rsid w:val="00E240DA"/>
    <w:rsid w:val="00E264C3"/>
    <w:rsid w:val="00E307B9"/>
    <w:rsid w:val="00E31C8C"/>
    <w:rsid w:val="00E37CBC"/>
    <w:rsid w:val="00E44233"/>
    <w:rsid w:val="00E4520E"/>
    <w:rsid w:val="00E456AD"/>
    <w:rsid w:val="00E53B40"/>
    <w:rsid w:val="00E553E5"/>
    <w:rsid w:val="00E61E4C"/>
    <w:rsid w:val="00E63F55"/>
    <w:rsid w:val="00E67384"/>
    <w:rsid w:val="00E70A0C"/>
    <w:rsid w:val="00E70C45"/>
    <w:rsid w:val="00E70C58"/>
    <w:rsid w:val="00E7172A"/>
    <w:rsid w:val="00E73E33"/>
    <w:rsid w:val="00E7508F"/>
    <w:rsid w:val="00E76242"/>
    <w:rsid w:val="00E76809"/>
    <w:rsid w:val="00E831BC"/>
    <w:rsid w:val="00E83586"/>
    <w:rsid w:val="00E9384A"/>
    <w:rsid w:val="00E94F9A"/>
    <w:rsid w:val="00EA06C2"/>
    <w:rsid w:val="00EA3CF2"/>
    <w:rsid w:val="00EA4F0A"/>
    <w:rsid w:val="00EA70E8"/>
    <w:rsid w:val="00EA7987"/>
    <w:rsid w:val="00EB3299"/>
    <w:rsid w:val="00EB3C6D"/>
    <w:rsid w:val="00EB78C6"/>
    <w:rsid w:val="00EB7D13"/>
    <w:rsid w:val="00EB7F53"/>
    <w:rsid w:val="00EC4D42"/>
    <w:rsid w:val="00ED5F29"/>
    <w:rsid w:val="00ED7786"/>
    <w:rsid w:val="00EE3745"/>
    <w:rsid w:val="00EE546B"/>
    <w:rsid w:val="00EE6A48"/>
    <w:rsid w:val="00EF053D"/>
    <w:rsid w:val="00EF3B72"/>
    <w:rsid w:val="00EF5BC0"/>
    <w:rsid w:val="00EF7A71"/>
    <w:rsid w:val="00F04B4D"/>
    <w:rsid w:val="00F04F57"/>
    <w:rsid w:val="00F07AEC"/>
    <w:rsid w:val="00F07CD6"/>
    <w:rsid w:val="00F10F8C"/>
    <w:rsid w:val="00F11780"/>
    <w:rsid w:val="00F12C79"/>
    <w:rsid w:val="00F150A8"/>
    <w:rsid w:val="00F171B6"/>
    <w:rsid w:val="00F265DD"/>
    <w:rsid w:val="00F27628"/>
    <w:rsid w:val="00F31E53"/>
    <w:rsid w:val="00F34B82"/>
    <w:rsid w:val="00F36160"/>
    <w:rsid w:val="00F369B6"/>
    <w:rsid w:val="00F37392"/>
    <w:rsid w:val="00F4283B"/>
    <w:rsid w:val="00F466C8"/>
    <w:rsid w:val="00F51A88"/>
    <w:rsid w:val="00F52422"/>
    <w:rsid w:val="00F54850"/>
    <w:rsid w:val="00F55C87"/>
    <w:rsid w:val="00F564B2"/>
    <w:rsid w:val="00F67689"/>
    <w:rsid w:val="00F70C1D"/>
    <w:rsid w:val="00F774A1"/>
    <w:rsid w:val="00F8110B"/>
    <w:rsid w:val="00F8257E"/>
    <w:rsid w:val="00F85469"/>
    <w:rsid w:val="00F86EE9"/>
    <w:rsid w:val="00F9284B"/>
    <w:rsid w:val="00F938AA"/>
    <w:rsid w:val="00F94BDE"/>
    <w:rsid w:val="00F951AD"/>
    <w:rsid w:val="00FA0F91"/>
    <w:rsid w:val="00FA67ED"/>
    <w:rsid w:val="00FA6813"/>
    <w:rsid w:val="00FB031B"/>
    <w:rsid w:val="00FB21AC"/>
    <w:rsid w:val="00FC032D"/>
    <w:rsid w:val="00FC4941"/>
    <w:rsid w:val="00FC7983"/>
    <w:rsid w:val="00FD0057"/>
    <w:rsid w:val="00FD3FD3"/>
    <w:rsid w:val="00FD5733"/>
    <w:rsid w:val="00FD6D42"/>
    <w:rsid w:val="00FD7020"/>
    <w:rsid w:val="00FE5B37"/>
    <w:rsid w:val="00FE67F0"/>
    <w:rsid w:val="00FF3202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B3548-216E-41A9-883F-76A1783B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36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2C5804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paragraph" w:customStyle="1" w:styleId="perex">
    <w:name w:val="perex"/>
    <w:basedOn w:val="Normln"/>
    <w:uiPriority w:val="99"/>
    <w:rsid w:val="002C5804"/>
    <w:pPr>
      <w:autoSpaceDE w:val="0"/>
      <w:autoSpaceDN w:val="0"/>
      <w:adjustRightInd w:val="0"/>
      <w:spacing w:before="397" w:after="0" w:line="300" w:lineRule="atLeast"/>
      <w:jc w:val="both"/>
      <w:textAlignment w:val="center"/>
    </w:pPr>
    <w:rPr>
      <w:rFonts w:ascii="Arial Black" w:hAnsi="Arial Black" w:cs="Arial Black"/>
      <w:color w:val="000000"/>
    </w:rPr>
  </w:style>
  <w:style w:type="paragraph" w:customStyle="1" w:styleId="odstavecnormal">
    <w:name w:val="odstavec normal"/>
    <w:basedOn w:val="Normln"/>
    <w:uiPriority w:val="99"/>
    <w:rsid w:val="002C5804"/>
    <w:pPr>
      <w:autoSpaceDE w:val="0"/>
      <w:autoSpaceDN w:val="0"/>
      <w:adjustRightInd w:val="0"/>
      <w:spacing w:after="170" w:line="260" w:lineRule="atLeast"/>
      <w:jc w:val="both"/>
      <w:textAlignment w:val="center"/>
    </w:pPr>
    <w:rPr>
      <w:rFonts w:ascii="Arial" w:hAnsi="Arial" w:cs="Arial"/>
      <w:color w:val="000000"/>
      <w:spacing w:val="2"/>
      <w:sz w:val="20"/>
      <w:szCs w:val="20"/>
    </w:rPr>
  </w:style>
  <w:style w:type="paragraph" w:customStyle="1" w:styleId="prvniodstavec">
    <w:name w:val="prvni odstavec"/>
    <w:basedOn w:val="odstavecnormal"/>
    <w:uiPriority w:val="99"/>
    <w:rsid w:val="002C5804"/>
    <w:pPr>
      <w:spacing w:before="454"/>
    </w:pPr>
  </w:style>
  <w:style w:type="paragraph" w:customStyle="1" w:styleId="dolepodcarou">
    <w:name w:val="dole pod carou"/>
    <w:basedOn w:val="Normln"/>
    <w:uiPriority w:val="99"/>
    <w:rsid w:val="002C5804"/>
    <w:pPr>
      <w:autoSpaceDE w:val="0"/>
      <w:autoSpaceDN w:val="0"/>
      <w:adjustRightInd w:val="0"/>
      <w:spacing w:after="17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8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8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4CD"/>
  </w:style>
  <w:style w:type="paragraph" w:styleId="Zpat">
    <w:name w:val="footer"/>
    <w:basedOn w:val="Normln"/>
    <w:link w:val="ZpatChar"/>
    <w:uiPriority w:val="99"/>
    <w:unhideWhenUsed/>
    <w:rsid w:val="008A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4CD"/>
  </w:style>
  <w:style w:type="character" w:styleId="Odkaznakoment">
    <w:name w:val="annotation reference"/>
    <w:uiPriority w:val="99"/>
    <w:semiHidden/>
    <w:unhideWhenUsed/>
    <w:rsid w:val="00453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3AC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53AC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AC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3AC2"/>
    <w:rPr>
      <w:b/>
      <w:bCs/>
      <w:lang w:eastAsia="en-US"/>
    </w:rPr>
  </w:style>
  <w:style w:type="paragraph" w:customStyle="1" w:styleId="Default">
    <w:name w:val="Default"/>
    <w:rsid w:val="00076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55DB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6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026004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B45DF8"/>
    <w:pPr>
      <w:ind w:left="720"/>
      <w:contextualSpacing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vlisova@central-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central-grou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7FB3-E562-4E29-ADB9-4508E3B5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5218</CharactersWithSpaces>
  <SharedDoc>false</SharedDoc>
  <HLinks>
    <vt:vector size="12" baseType="variant">
      <vt:variant>
        <vt:i4>721014</vt:i4>
      </vt:variant>
      <vt:variant>
        <vt:i4>3</vt:i4>
      </vt:variant>
      <vt:variant>
        <vt:i4>0</vt:i4>
      </vt:variant>
      <vt:variant>
        <vt:i4>5</vt:i4>
      </vt:variant>
      <vt:variant>
        <vt:lpwstr>mailto:pavlisova@central-group.cz</vt:lpwstr>
      </vt:variant>
      <vt:variant>
        <vt:lpwstr/>
      </vt:variant>
      <vt:variant>
        <vt:i4>131186</vt:i4>
      </vt:variant>
      <vt:variant>
        <vt:i4>0</vt:i4>
      </vt:variant>
      <vt:variant>
        <vt:i4>0</vt:i4>
      </vt:variant>
      <vt:variant>
        <vt:i4>5</vt:i4>
      </vt:variant>
      <vt:variant>
        <vt:lpwstr>mailto:media@central-group.cz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Stanek</dc:creator>
  <cp:lastModifiedBy>palanova</cp:lastModifiedBy>
  <cp:revision>2</cp:revision>
  <cp:lastPrinted>2014-04-02T10:25:00Z</cp:lastPrinted>
  <dcterms:created xsi:type="dcterms:W3CDTF">2014-04-02T10:26:00Z</dcterms:created>
  <dcterms:modified xsi:type="dcterms:W3CDTF">2014-04-02T10:26:00Z</dcterms:modified>
</cp:coreProperties>
</file>